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2F" w:rsidRDefault="000B722F" w:rsidP="0004696F">
      <w:pPr>
        <w:pStyle w:val="a3"/>
        <w:spacing w:before="0" w:beforeAutospacing="0" w:after="0" w:afterAutospacing="0"/>
        <w:jc w:val="left"/>
        <w:rPr>
          <w:b/>
          <w:bCs/>
          <w:sz w:val="28"/>
          <w:szCs w:val="28"/>
        </w:rPr>
      </w:pPr>
    </w:p>
    <w:p w:rsidR="000B722F" w:rsidRDefault="000B722F" w:rsidP="000B722F">
      <w:pPr>
        <w:pStyle w:val="a3"/>
        <w:spacing w:before="0" w:beforeAutospacing="0" w:after="0" w:afterAutospacing="0"/>
        <w:ind w:firstLine="284"/>
        <w:jc w:val="left"/>
        <w:rPr>
          <w:b/>
          <w:bCs/>
          <w:sz w:val="28"/>
          <w:szCs w:val="28"/>
        </w:rPr>
      </w:pPr>
    </w:p>
    <w:p w:rsidR="0004696F" w:rsidRPr="0004696F" w:rsidRDefault="0004696F" w:rsidP="0004696F">
      <w:pPr>
        <w:jc w:val="center"/>
        <w:rPr>
          <w:b/>
          <w:sz w:val="28"/>
          <w:szCs w:val="28"/>
        </w:rPr>
      </w:pPr>
      <w:r w:rsidRPr="0004696F">
        <w:rPr>
          <w:b/>
          <w:sz w:val="28"/>
          <w:szCs w:val="28"/>
        </w:rPr>
        <w:t>РОССИЙСКАЯ ФЕДЕРАЦИЯ</w:t>
      </w:r>
    </w:p>
    <w:p w:rsidR="0004696F" w:rsidRPr="0004696F" w:rsidRDefault="0004696F" w:rsidP="0004696F">
      <w:pPr>
        <w:rPr>
          <w:b/>
          <w:sz w:val="28"/>
          <w:szCs w:val="28"/>
        </w:rPr>
      </w:pPr>
    </w:p>
    <w:p w:rsidR="0004696F" w:rsidRPr="0004696F" w:rsidRDefault="0004696F" w:rsidP="0004696F">
      <w:pPr>
        <w:jc w:val="center"/>
        <w:rPr>
          <w:b/>
          <w:sz w:val="28"/>
          <w:szCs w:val="28"/>
        </w:rPr>
      </w:pPr>
      <w:r w:rsidRPr="0004696F">
        <w:rPr>
          <w:b/>
          <w:sz w:val="28"/>
          <w:szCs w:val="28"/>
        </w:rPr>
        <w:t>АДМИНИСТРАЦИЯ ДУГДИНСКОГО СЕЛЬСОВЕТА</w:t>
      </w:r>
    </w:p>
    <w:p w:rsidR="0004696F" w:rsidRPr="0004696F" w:rsidRDefault="0004696F" w:rsidP="0004696F">
      <w:pPr>
        <w:jc w:val="center"/>
        <w:rPr>
          <w:b/>
          <w:sz w:val="28"/>
          <w:szCs w:val="28"/>
        </w:rPr>
      </w:pPr>
      <w:r w:rsidRPr="0004696F">
        <w:rPr>
          <w:b/>
          <w:sz w:val="28"/>
          <w:szCs w:val="28"/>
        </w:rPr>
        <w:t>ЗЕЙСКИЙ РАЙОН АМУРСКАЯ ОБЛАСТЬ</w:t>
      </w:r>
    </w:p>
    <w:p w:rsidR="0004696F" w:rsidRPr="0004696F" w:rsidRDefault="0004696F" w:rsidP="0004696F">
      <w:pPr>
        <w:jc w:val="both"/>
        <w:rPr>
          <w:b/>
          <w:sz w:val="28"/>
          <w:szCs w:val="28"/>
        </w:rPr>
      </w:pPr>
    </w:p>
    <w:p w:rsidR="0004696F" w:rsidRPr="0004696F" w:rsidRDefault="0004696F" w:rsidP="0004696F">
      <w:pPr>
        <w:jc w:val="center"/>
        <w:rPr>
          <w:b/>
          <w:sz w:val="28"/>
          <w:szCs w:val="28"/>
        </w:rPr>
      </w:pPr>
      <w:r w:rsidRPr="0004696F">
        <w:rPr>
          <w:b/>
          <w:sz w:val="28"/>
          <w:szCs w:val="28"/>
        </w:rPr>
        <w:t>ПОСТАНОВЛЕНИЕ</w:t>
      </w:r>
    </w:p>
    <w:p w:rsidR="0004696F" w:rsidRPr="0004696F" w:rsidRDefault="0004696F" w:rsidP="0004696F">
      <w:pPr>
        <w:rPr>
          <w:b/>
          <w:sz w:val="28"/>
          <w:szCs w:val="28"/>
        </w:rPr>
      </w:pPr>
    </w:p>
    <w:p w:rsidR="0004696F" w:rsidRPr="0004696F" w:rsidRDefault="0004696F" w:rsidP="0004696F">
      <w:pPr>
        <w:rPr>
          <w:sz w:val="28"/>
          <w:szCs w:val="28"/>
        </w:rPr>
      </w:pPr>
      <w:r w:rsidRPr="0004696F">
        <w:rPr>
          <w:sz w:val="28"/>
          <w:szCs w:val="28"/>
        </w:rPr>
        <w:t xml:space="preserve">04.12.2014                                                                                                       </w:t>
      </w:r>
      <w:r>
        <w:rPr>
          <w:sz w:val="28"/>
          <w:szCs w:val="28"/>
        </w:rPr>
        <w:t>№ 59</w:t>
      </w:r>
    </w:p>
    <w:p w:rsidR="0004696F" w:rsidRPr="0004696F" w:rsidRDefault="0004696F" w:rsidP="0004696F">
      <w:pPr>
        <w:rPr>
          <w:sz w:val="28"/>
          <w:szCs w:val="28"/>
        </w:rPr>
      </w:pPr>
      <w:r w:rsidRPr="0004696F">
        <w:rPr>
          <w:color w:val="FF0000"/>
          <w:sz w:val="28"/>
          <w:szCs w:val="28"/>
        </w:rPr>
        <w:t xml:space="preserve">                                                                  </w:t>
      </w:r>
      <w:r w:rsidRPr="0004696F">
        <w:rPr>
          <w:sz w:val="28"/>
          <w:szCs w:val="28"/>
        </w:rPr>
        <w:t>п. Дугда</w:t>
      </w:r>
    </w:p>
    <w:p w:rsidR="0004696F" w:rsidRPr="0004696F" w:rsidRDefault="0004696F" w:rsidP="0004696F">
      <w:pPr>
        <w:rPr>
          <w:sz w:val="28"/>
          <w:szCs w:val="28"/>
        </w:rPr>
      </w:pPr>
    </w:p>
    <w:p w:rsidR="0004696F" w:rsidRPr="0004696F" w:rsidRDefault="0004696F" w:rsidP="0004696F">
      <w:pPr>
        <w:ind w:right="-1"/>
        <w:jc w:val="center"/>
        <w:rPr>
          <w:sz w:val="28"/>
          <w:szCs w:val="28"/>
        </w:rPr>
      </w:pPr>
      <w:r w:rsidRPr="0004696F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bCs/>
          <w:color w:val="000000"/>
          <w:sz w:val="28"/>
          <w:szCs w:val="28"/>
        </w:rPr>
        <w:t>Продажа муниципального имущества на аукционе</w:t>
      </w:r>
      <w:r w:rsidRPr="0004696F">
        <w:rPr>
          <w:b/>
          <w:sz w:val="28"/>
          <w:szCs w:val="28"/>
        </w:rPr>
        <w:t>»</w:t>
      </w:r>
    </w:p>
    <w:p w:rsidR="0004696F" w:rsidRPr="0004696F" w:rsidRDefault="0004696F" w:rsidP="0004696F">
      <w:pPr>
        <w:ind w:right="-1"/>
        <w:jc w:val="both"/>
        <w:rPr>
          <w:sz w:val="28"/>
          <w:szCs w:val="28"/>
        </w:rPr>
      </w:pPr>
    </w:p>
    <w:p w:rsidR="0004696F" w:rsidRPr="0004696F" w:rsidRDefault="0004696F" w:rsidP="0004696F">
      <w:pPr>
        <w:ind w:right="-1"/>
        <w:jc w:val="both"/>
        <w:rPr>
          <w:sz w:val="28"/>
          <w:szCs w:val="28"/>
        </w:rPr>
      </w:pPr>
    </w:p>
    <w:p w:rsidR="0004696F" w:rsidRPr="0004696F" w:rsidRDefault="002B215B" w:rsidP="0004696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B215B" w:rsidRDefault="002B215B" w:rsidP="002B215B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 11 Федерального закона от 27.07.2010 № 210-ФЗ «Об организации предоставления государственных и муниципальных услуг», Постановлением Дугдинского сельсовета № 47 от 22.08.2011г. «Об утверждении Правил разработки и утверждения административных регламентов предоставления муниципальных услуг», Уставом Дугдинского сельсовета        </w:t>
      </w:r>
    </w:p>
    <w:p w:rsidR="0004696F" w:rsidRPr="0004696F" w:rsidRDefault="0004696F" w:rsidP="0004696F">
      <w:pPr>
        <w:ind w:right="-1"/>
        <w:jc w:val="both"/>
        <w:rPr>
          <w:sz w:val="28"/>
          <w:szCs w:val="28"/>
        </w:rPr>
      </w:pPr>
    </w:p>
    <w:p w:rsidR="0004696F" w:rsidRPr="0004696F" w:rsidRDefault="0004696F" w:rsidP="0004696F">
      <w:pPr>
        <w:ind w:right="-1"/>
        <w:jc w:val="both"/>
        <w:rPr>
          <w:sz w:val="28"/>
          <w:szCs w:val="28"/>
        </w:rPr>
      </w:pPr>
      <w:r w:rsidRPr="0004696F">
        <w:rPr>
          <w:b/>
          <w:bCs/>
          <w:sz w:val="28"/>
          <w:szCs w:val="28"/>
        </w:rPr>
        <w:t>п о с т а н о в л я ю:</w:t>
      </w:r>
    </w:p>
    <w:p w:rsidR="0004696F" w:rsidRPr="00A2658D" w:rsidRDefault="0004696F" w:rsidP="00A2658D">
      <w:pPr>
        <w:pStyle w:val="a8"/>
        <w:numPr>
          <w:ilvl w:val="0"/>
          <w:numId w:val="48"/>
        </w:numPr>
        <w:spacing w:line="240" w:lineRule="auto"/>
        <w:ind w:right="-1"/>
        <w:rPr>
          <w:bCs/>
          <w:color w:val="000000"/>
          <w:sz w:val="28"/>
          <w:szCs w:val="28"/>
        </w:rPr>
      </w:pPr>
      <w:r w:rsidRPr="00A2658D">
        <w:rPr>
          <w:sz w:val="28"/>
          <w:szCs w:val="28"/>
        </w:rPr>
        <w:t xml:space="preserve">Утвердить Административный регламент </w:t>
      </w:r>
      <w:r w:rsidRPr="00A2658D">
        <w:rPr>
          <w:bCs/>
          <w:sz w:val="28"/>
          <w:szCs w:val="28"/>
        </w:rPr>
        <w:t>предоставления муниципальной услуги</w:t>
      </w:r>
      <w:r w:rsidRPr="00A2658D">
        <w:rPr>
          <w:sz w:val="28"/>
          <w:szCs w:val="28"/>
        </w:rPr>
        <w:t xml:space="preserve"> </w:t>
      </w:r>
      <w:r w:rsidRPr="00A2658D">
        <w:rPr>
          <w:bCs/>
          <w:color w:val="000000"/>
          <w:sz w:val="28"/>
          <w:szCs w:val="28"/>
        </w:rPr>
        <w:t>«Продажа муниципального имущества на аукционе» (прилагается).</w:t>
      </w:r>
    </w:p>
    <w:p w:rsidR="00A2658D" w:rsidRDefault="00A2658D" w:rsidP="00A2658D">
      <w:pPr>
        <w:pStyle w:val="ConsPlusNormal"/>
        <w:numPr>
          <w:ilvl w:val="0"/>
          <w:numId w:val="4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подписания, подлежит обнародованию на официальном сайте Дугдинского сельсовета 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www.</w:t>
      </w:r>
      <w:r>
        <w:rPr>
          <w:rFonts w:ascii="Times New Roman" w:hAnsi="Times New Roman"/>
          <w:color w:val="0000FF"/>
          <w:sz w:val="28"/>
          <w:szCs w:val="28"/>
          <w:u w:val="single"/>
          <w:lang w:val="en-US"/>
        </w:rPr>
        <w:t>duqda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.ru</w:t>
      </w:r>
      <w:r>
        <w:rPr>
          <w:rFonts w:ascii="Times New Roman" w:hAnsi="Times New Roman"/>
          <w:sz w:val="28"/>
          <w:szCs w:val="28"/>
        </w:rPr>
        <w:t xml:space="preserve"> и внесению в базу данных нормативных правовых актов органов местного самоуправления.</w:t>
      </w:r>
    </w:p>
    <w:p w:rsidR="0004696F" w:rsidRPr="00A2658D" w:rsidRDefault="0004696F" w:rsidP="00A2658D">
      <w:pPr>
        <w:pStyle w:val="a8"/>
        <w:numPr>
          <w:ilvl w:val="0"/>
          <w:numId w:val="48"/>
        </w:numPr>
        <w:ind w:right="-1"/>
        <w:rPr>
          <w:bCs/>
          <w:sz w:val="28"/>
          <w:szCs w:val="28"/>
        </w:rPr>
      </w:pPr>
      <w:r w:rsidRPr="00A2658D">
        <w:rPr>
          <w:sz w:val="28"/>
          <w:szCs w:val="28"/>
        </w:rPr>
        <w:t xml:space="preserve">Контроль за  исполнением настоящего постановления оставляю за собой. </w:t>
      </w:r>
    </w:p>
    <w:p w:rsidR="0004696F" w:rsidRPr="0004696F" w:rsidRDefault="0004696F" w:rsidP="0004696F">
      <w:pPr>
        <w:ind w:right="-1" w:firstLine="709"/>
        <w:rPr>
          <w:sz w:val="28"/>
          <w:szCs w:val="28"/>
        </w:rPr>
      </w:pPr>
    </w:p>
    <w:p w:rsidR="0004696F" w:rsidRDefault="0004696F" w:rsidP="0004696F">
      <w:pPr>
        <w:rPr>
          <w:sz w:val="28"/>
          <w:szCs w:val="28"/>
        </w:rPr>
      </w:pPr>
    </w:p>
    <w:p w:rsidR="0004696F" w:rsidRDefault="0004696F" w:rsidP="0004696F">
      <w:pPr>
        <w:rPr>
          <w:sz w:val="28"/>
          <w:szCs w:val="28"/>
        </w:rPr>
      </w:pPr>
    </w:p>
    <w:p w:rsidR="0004696F" w:rsidRDefault="0004696F" w:rsidP="0004696F">
      <w:pPr>
        <w:rPr>
          <w:sz w:val="28"/>
          <w:szCs w:val="28"/>
        </w:rPr>
      </w:pPr>
    </w:p>
    <w:p w:rsidR="0004696F" w:rsidRPr="0004696F" w:rsidRDefault="0004696F" w:rsidP="0004696F">
      <w:pPr>
        <w:rPr>
          <w:sz w:val="28"/>
          <w:szCs w:val="28"/>
        </w:rPr>
      </w:pPr>
      <w:r w:rsidRPr="0004696F">
        <w:rPr>
          <w:sz w:val="28"/>
          <w:szCs w:val="28"/>
        </w:rPr>
        <w:t>Глава  сельсовета                                                                    В.В.Михайлов</w:t>
      </w:r>
    </w:p>
    <w:p w:rsidR="0004696F" w:rsidRPr="0004696F" w:rsidRDefault="0004696F" w:rsidP="0004696F">
      <w:pPr>
        <w:rPr>
          <w:sz w:val="28"/>
          <w:szCs w:val="28"/>
        </w:rPr>
      </w:pPr>
    </w:p>
    <w:p w:rsidR="000B722F" w:rsidRDefault="000B722F" w:rsidP="002B215B">
      <w:pPr>
        <w:pStyle w:val="a3"/>
        <w:spacing w:before="0" w:beforeAutospacing="0" w:after="0" w:afterAutospacing="0"/>
        <w:jc w:val="left"/>
        <w:rPr>
          <w:b/>
          <w:bCs/>
          <w:sz w:val="28"/>
          <w:szCs w:val="28"/>
        </w:rPr>
      </w:pPr>
    </w:p>
    <w:p w:rsidR="000B722F" w:rsidRDefault="000B722F" w:rsidP="000B722F">
      <w:pPr>
        <w:pStyle w:val="a3"/>
        <w:spacing w:before="0" w:beforeAutospacing="0" w:after="0" w:afterAutospacing="0"/>
        <w:ind w:firstLine="284"/>
        <w:jc w:val="left"/>
        <w:rPr>
          <w:b/>
          <w:bCs/>
          <w:sz w:val="28"/>
          <w:szCs w:val="28"/>
        </w:rPr>
      </w:pPr>
    </w:p>
    <w:p w:rsidR="0004696F" w:rsidRPr="00CA5999" w:rsidRDefault="0004696F" w:rsidP="0004696F">
      <w:pPr>
        <w:shd w:val="clear" w:color="auto" w:fill="FFFFFF"/>
        <w:spacing w:line="278" w:lineRule="exact"/>
        <w:ind w:left="5954" w:right="480"/>
        <w:rPr>
          <w:sz w:val="28"/>
          <w:szCs w:val="28"/>
        </w:rPr>
      </w:pPr>
      <w:r w:rsidRPr="00CA5999">
        <w:rPr>
          <w:spacing w:val="-3"/>
          <w:sz w:val="28"/>
          <w:szCs w:val="28"/>
        </w:rPr>
        <w:lastRenderedPageBreak/>
        <w:t xml:space="preserve">УТВЕРЖДЕН Постановлением главы </w:t>
      </w:r>
      <w:r>
        <w:rPr>
          <w:sz w:val="28"/>
          <w:szCs w:val="28"/>
        </w:rPr>
        <w:t>Дугдин</w:t>
      </w:r>
      <w:r w:rsidRPr="00CA5999">
        <w:rPr>
          <w:sz w:val="28"/>
          <w:szCs w:val="28"/>
        </w:rPr>
        <w:t>ского сельсовета</w:t>
      </w:r>
    </w:p>
    <w:p w:rsidR="0004696F" w:rsidRPr="00CA5999" w:rsidRDefault="0004696F" w:rsidP="0004696F">
      <w:pPr>
        <w:shd w:val="clear" w:color="auto" w:fill="FFFFFF"/>
        <w:spacing w:line="278" w:lineRule="exact"/>
        <w:ind w:left="5954" w:right="48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от 04.12.2014  № 59</w:t>
      </w:r>
    </w:p>
    <w:p w:rsidR="0004696F" w:rsidRDefault="0004696F" w:rsidP="000469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22F" w:rsidRDefault="000B722F" w:rsidP="000B722F">
      <w:pPr>
        <w:pStyle w:val="a3"/>
        <w:spacing w:before="0" w:beforeAutospacing="0" w:after="0" w:afterAutospacing="0"/>
        <w:ind w:firstLine="284"/>
        <w:jc w:val="left"/>
        <w:rPr>
          <w:b/>
          <w:bCs/>
          <w:sz w:val="28"/>
          <w:szCs w:val="28"/>
        </w:rPr>
      </w:pPr>
    </w:p>
    <w:p w:rsidR="000B722F" w:rsidRPr="00563EFD" w:rsidRDefault="000B722F" w:rsidP="0004696F">
      <w:pPr>
        <w:pStyle w:val="a3"/>
        <w:spacing w:before="0" w:beforeAutospacing="0" w:after="0" w:afterAutospacing="0"/>
        <w:jc w:val="left"/>
        <w:rPr>
          <w:b/>
          <w:bCs/>
          <w:sz w:val="28"/>
          <w:szCs w:val="28"/>
        </w:rPr>
      </w:pPr>
    </w:p>
    <w:p w:rsidR="000B722F" w:rsidRPr="00563EFD" w:rsidRDefault="000B722F" w:rsidP="000B722F">
      <w:pPr>
        <w:pStyle w:val="a3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АДМИНИСТРАТИВНЫЙ РЕГЛАМЕНТ</w:t>
      </w:r>
    </w:p>
    <w:p w:rsidR="000B722F" w:rsidRPr="00563EFD" w:rsidRDefault="000B722F" w:rsidP="000B722F">
      <w:pPr>
        <w:pStyle w:val="a3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563EFD">
        <w:rPr>
          <w:b/>
          <w:sz w:val="28"/>
          <w:szCs w:val="28"/>
        </w:rPr>
        <w:t>предоставления муниципальной услуги «Продажа муниципального имущества на аукционе»</w:t>
      </w:r>
    </w:p>
    <w:p w:rsidR="000B722F" w:rsidRPr="00563EFD" w:rsidRDefault="000B722F" w:rsidP="000B722F">
      <w:pPr>
        <w:jc w:val="center"/>
        <w:rPr>
          <w:b/>
          <w:sz w:val="28"/>
          <w:szCs w:val="28"/>
        </w:rPr>
      </w:pPr>
    </w:p>
    <w:p w:rsidR="000B722F" w:rsidRPr="00563EFD" w:rsidRDefault="000B722F" w:rsidP="000B722F">
      <w:pPr>
        <w:pStyle w:val="a3"/>
        <w:spacing w:before="0" w:beforeAutospacing="0" w:after="0" w:afterAutospacing="0" w:line="240" w:lineRule="auto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I. Общие положения</w:t>
      </w:r>
    </w:p>
    <w:p w:rsidR="000B722F" w:rsidRPr="00563EFD" w:rsidRDefault="000B722F" w:rsidP="000B722F">
      <w:pPr>
        <w:pStyle w:val="a8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Общие сведения о муниципальной услуге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Административный регламент предоставления муниципальной услуги «Продажа муниципального имущества на аукционе» (далее – административный регламент) разработан в целях повышения качества и доступности муниципальной услуги по продаже муниципального имущества посредством аукциона (далее – муниципальная услуга), а также создания комфортных условий для получателей муниципальной услуги. 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Заявителем является получатель муниципальной услуги или его представитель, имеющий право в соответствии с законодательством Российской Федерации, Амурской области взаимодействовать с соответствующими органами исполнительной власти, органами местного самоуправления при предоставлении муниципальной услуги.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К получателям муниципальной услуги относятся физические и юридические лица.</w:t>
      </w:r>
    </w:p>
    <w:p w:rsidR="000B722F" w:rsidRPr="00563EFD" w:rsidRDefault="000B722F" w:rsidP="000B722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0B722F" w:rsidRPr="00563EFD" w:rsidRDefault="000B722F" w:rsidP="000B722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563EFD">
        <w:rPr>
          <w:b/>
          <w:sz w:val="28"/>
          <w:szCs w:val="28"/>
        </w:rPr>
        <w:t xml:space="preserve">Порядок информирования о правилах предоставления </w:t>
      </w:r>
    </w:p>
    <w:p w:rsidR="000B722F" w:rsidRDefault="000B722F" w:rsidP="000B722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563EFD">
        <w:rPr>
          <w:b/>
          <w:sz w:val="28"/>
          <w:szCs w:val="28"/>
        </w:rPr>
        <w:t>муниципальной услуги</w:t>
      </w:r>
    </w:p>
    <w:p w:rsidR="000B722F" w:rsidRDefault="000B722F" w:rsidP="000B722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0B722F" w:rsidRDefault="000B722F" w:rsidP="000B722F">
      <w:pPr>
        <w:pStyle w:val="ConsPlusNormal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0B722F" w:rsidRDefault="000B722F" w:rsidP="000B722F">
      <w:pPr>
        <w:pStyle w:val="ConsPlusNormal"/>
        <w:numPr>
          <w:ilvl w:val="0"/>
          <w:numId w:val="47"/>
        </w:numPr>
        <w:ind w:left="-142" w:firstLine="10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стендах, расположенных в Администрации Дугдинского сельсовета Зейского района Амурской области по адресу: 676239, Амурская область, Зейский район, поселок Дугда, пл. Тухачевского,1;</w:t>
      </w:r>
    </w:p>
    <w:p w:rsidR="000B722F" w:rsidRDefault="000B722F" w:rsidP="000B722F">
      <w:pPr>
        <w:pStyle w:val="ConsPlusNormal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0B722F" w:rsidRDefault="000B722F" w:rsidP="000B72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на официальном сайте Администрации Дугдинского сельсовета Зейского района Амурской области: http://www.</w:t>
      </w:r>
      <w:r>
        <w:rPr>
          <w:rFonts w:ascii="Times New Roman" w:hAnsi="Times New Roman"/>
          <w:sz w:val="28"/>
          <w:szCs w:val="28"/>
          <w:lang w:val="en-US"/>
        </w:rPr>
        <w:t>dugda</w:t>
      </w:r>
      <w:r>
        <w:rPr>
          <w:rFonts w:ascii="Times New Roman" w:hAnsi="Times New Roman"/>
          <w:sz w:val="28"/>
          <w:szCs w:val="28"/>
        </w:rPr>
        <w:t xml:space="preserve">.ru; </w:t>
      </w:r>
    </w:p>
    <w:p w:rsidR="000B722F" w:rsidRDefault="000B722F" w:rsidP="000B72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сайте региональной информационной системы "Портал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 (функций) Амурской области": http://www.gu.amurobl.ru/; </w:t>
      </w:r>
    </w:p>
    <w:p w:rsidR="000B722F" w:rsidRPr="005A1E8B" w:rsidRDefault="000B722F" w:rsidP="000B72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государственной информационной системе "Единый портал государственных и муниципальных услуг (функций)": http://www.gosuslugi.ru/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Информация о:</w:t>
      </w:r>
    </w:p>
    <w:p w:rsidR="000B722F" w:rsidRPr="00563EFD" w:rsidRDefault="000B722F" w:rsidP="000B722F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местах нахождения и графике работы уполномоченного органа, его структурных подразделений,</w:t>
      </w:r>
    </w:p>
    <w:p w:rsidR="000B722F" w:rsidRPr="00563EFD" w:rsidRDefault="000B722F" w:rsidP="000B722F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 xml:space="preserve">справочных телефонах структурных подразделений уполномоченного органа, </w:t>
      </w:r>
    </w:p>
    <w:p w:rsidR="000B722F" w:rsidRPr="00563EFD" w:rsidRDefault="000B722F" w:rsidP="000B722F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адресе электронной почты  и официального сайта уполномоченного органа</w:t>
      </w:r>
    </w:p>
    <w:p w:rsidR="000B722F" w:rsidRPr="00563EFD" w:rsidRDefault="000B722F" w:rsidP="000B722F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  <w:r w:rsidRPr="00563EFD">
        <w:rPr>
          <w:sz w:val="28"/>
          <w:szCs w:val="28"/>
        </w:rPr>
        <w:t>содержатся в Приложении 1 к административному регламенту.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Указанная в пункте 5 настоящего  регламента информация, а также порядок получения заявителем информации по вопросам предоставления муниципальной услуги содержится также на стендах в здании уполномоченного органа, на сайте уполномоченного органа</w:t>
      </w:r>
      <w:r>
        <w:rPr>
          <w:sz w:val="28"/>
          <w:szCs w:val="28"/>
        </w:rPr>
        <w:t xml:space="preserve"> по адресу </w:t>
      </w:r>
      <w:r>
        <w:rPr>
          <w:sz w:val="28"/>
          <w:szCs w:val="28"/>
          <w:lang w:val="en-US"/>
        </w:rPr>
        <w:t>azr</w:t>
      </w:r>
      <w:r w:rsidRPr="005A1E8B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dugda</w:t>
      </w:r>
      <w:r w:rsidRPr="005A1E8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5A1E8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63EFD">
        <w:rPr>
          <w:sz w:val="28"/>
          <w:szCs w:val="28"/>
        </w:rPr>
        <w:t xml:space="preserve"> и на региональном портале государственных и муниципальных услуг Амурской области – &lt;http://www.gu.amurobl.ru&gt;.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Информирование и консультирование по вопросам, связанным с предоставлением муниципальной услуги, осуществляется по телефону, по электронной почте, с использованием средств сети Интернет, при личном обращении заявителей в уполномоченный орган. Консультации предоставляются по следующим вопросам:</w:t>
      </w:r>
    </w:p>
    <w:p w:rsidR="000B722F" w:rsidRPr="00563EFD" w:rsidRDefault="000B722F" w:rsidP="000B722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категории получателей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режим работы уполномоченного органа, время приема и выдачи документов;</w:t>
      </w:r>
    </w:p>
    <w:p w:rsidR="000B722F" w:rsidRPr="00563EFD" w:rsidRDefault="000B722F" w:rsidP="000B722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 xml:space="preserve">срок рассмотрения документов; </w:t>
      </w:r>
    </w:p>
    <w:p w:rsidR="000B722F" w:rsidRPr="00563EFD" w:rsidRDefault="000B722F" w:rsidP="000B722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 xml:space="preserve">иные вопросы, связанные с предоставлением муниципальной услуги. </w:t>
      </w:r>
    </w:p>
    <w:p w:rsidR="000B722F" w:rsidRPr="00563EFD" w:rsidRDefault="000B722F" w:rsidP="000B722F">
      <w:pPr>
        <w:pStyle w:val="ConsPlusNormal"/>
        <w:ind w:firstLine="284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Информирование при письменном обращении заявителей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Заявитель может представить письменное обращение лично в уполномоченный орган, направить его почтовым отправлением или по электронной почте.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 в срок, не превышающий 5 рабочих дней с момента регистрации обращения в уполномоченный орган.</w:t>
      </w:r>
    </w:p>
    <w:p w:rsidR="000B722F" w:rsidRPr="00563EFD" w:rsidRDefault="000B722F" w:rsidP="000B722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Информирование заявителей по телефону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Информирование заявителей по телефону о порядке, способах и условиях получения услуги осуществляется:</w:t>
      </w:r>
    </w:p>
    <w:p w:rsidR="000B722F" w:rsidRPr="00563EFD" w:rsidRDefault="000B722F" w:rsidP="000B722F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сотрудниками уполномоченного органа по номеру единого справочного телефона уполномоченного органа в часы работы уполномоченного органа;</w:t>
      </w:r>
    </w:p>
    <w:p w:rsidR="000B722F" w:rsidRPr="00550983" w:rsidRDefault="000B722F" w:rsidP="00550983">
      <w:pPr>
        <w:pStyle w:val="ConsPlusNormal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50983">
        <w:rPr>
          <w:rFonts w:ascii="Times New Roman" w:hAnsi="Times New Roman"/>
          <w:sz w:val="28"/>
          <w:szCs w:val="28"/>
        </w:rPr>
        <w:t xml:space="preserve">При ответах на телефонные звонки сотрудники уполномоченного органа, ответственные за информирование, подробно, в вежливой и корректной форме информируют заявителей по интересующим их вопросам.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Время разговора не должно превышать 10 минут.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Сотрудники уполномоченного органа, ответственные за информирование, при получении запроса: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называют организацию, которую они представляют;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представляются и называют свою должность;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предлагают абоненту представиться;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выслушивают и уточняют при необходимости суть вопроса;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вежливо, корректно и лаконично дают ответ по существу вопроса;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0B722F" w:rsidRPr="00563EFD" w:rsidRDefault="000B722F" w:rsidP="000B722F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к назначенному сроку подготавливают ответ по вопросам заявителей в случае необходимости при взаимодействии с должностными лицами структурных подразделений органов и организаций, участвующих в предоставлении муниципальной услуги (в соответствии с заключаемыми соглашениями).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Во время разговора ответственные за информирование сотрудники уполномоченного органа 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предоставление информации, необходимой заявителю, не представляется возможным посредством единого справочного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0B722F" w:rsidRPr="00563EFD" w:rsidRDefault="000B722F" w:rsidP="000B722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Информирование при личном обращении заявителей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личном обращении заявителей информация о порядке, способах и условиях получения муниципальной услуги предоставляется сотрудниками уполномоченного органа, ответственными за информирование, в форме консультаций.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устном личном обращении заявителей сотрудник уполномоченного органа, ответственный за информирование, обязан:</w:t>
      </w:r>
    </w:p>
    <w:p w:rsidR="000B722F" w:rsidRPr="00563EFD" w:rsidRDefault="000B722F" w:rsidP="000B722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предложить заявителю представиться;</w:t>
      </w:r>
    </w:p>
    <w:p w:rsidR="000B722F" w:rsidRPr="00563EFD" w:rsidRDefault="000B722F" w:rsidP="000B722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lastRenderedPageBreak/>
        <w:t>выслушать вопрос;</w:t>
      </w:r>
    </w:p>
    <w:p w:rsidR="000B722F" w:rsidRPr="00563EFD" w:rsidRDefault="000B722F" w:rsidP="000B722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уточнить у заявителя, какие сведения ему необходимы и в какой форме он желает получить ответ;</w:t>
      </w:r>
    </w:p>
    <w:p w:rsidR="000B722F" w:rsidRPr="00563EFD" w:rsidRDefault="000B722F" w:rsidP="000B722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определить уровень сложности запроса;</w:t>
      </w:r>
    </w:p>
    <w:p w:rsidR="000B722F" w:rsidRPr="00563EFD" w:rsidRDefault="000B722F" w:rsidP="000B722F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дать ответ в рамках своей компетенции в форме, удобной для заявителя.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По просьбе заявителя сотрудник уполномоченного органа, ответственный за информирование, предоставляет для ознакомления административный регламент.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подготовка ответа требует продолжительного времени, сотрудник уполномоченного органа,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p w:rsidR="000B722F" w:rsidRPr="00563EFD" w:rsidRDefault="000B722F" w:rsidP="000B722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Публичное информирование заявителей уполномоченным орган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Публичное письменное информирование осуществляется путем размещения информационных материалов на информационных стендах в уполномоченном органе, в буклетах, брошюрах, информационных листках.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На Интернет-сайте уполномоченного органа должна содержаться следующая информация о порядке, способах и условиях получения муниципальной услуги: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местонахождение, схема проезда, номера единого справочного телефона и телефона - автоинформатора, адрес электронной почты, почтовый адрес и график приема заявителей в уполномоченном органе;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перечень категорий заявителей, имеющих право на получение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 на и предоставляемых самостоятельно заявителем либо получаемых по запросу из органов (организаций);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формы и образцы заполнения заявлений для получателей муниципальной услуги с возможностями он-лайн заполнения, проверки и распечатки;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рекомендации и требования к заполнению заявлений;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 (в виде блок-схемы);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процедур, в том числе с указанием среднего времени ожидания в очереди, времени приема документов и т.д.;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порядок информирования о ходе предоставления соответствующей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порядок обжалования решений, действий (бездействий) уполномоченных органов и их должностных лиц, организаций, участвующих в предоставлении муниципальной услуги, и их сотрудников, принимаемых и совершаемых при предоставлении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ответы на часто задаваемые вопросы получателей муниципальной услуги;</w:t>
      </w:r>
    </w:p>
    <w:p w:rsidR="000B722F" w:rsidRPr="00563EFD" w:rsidRDefault="000B722F" w:rsidP="000B722F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фамилии, имена, отчества (последнее - при наличии) ответственных сотрудников уполномоченного органа.</w:t>
      </w:r>
    </w:p>
    <w:p w:rsidR="000B722F" w:rsidRPr="00563EFD" w:rsidRDefault="000B722F" w:rsidP="000B722F">
      <w:pPr>
        <w:pStyle w:val="ConsPlusNormal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EFD">
        <w:rPr>
          <w:rFonts w:ascii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0B722F" w:rsidRPr="00563EFD" w:rsidRDefault="000B722F" w:rsidP="000B722F">
      <w:pPr>
        <w:ind w:firstLine="284"/>
        <w:jc w:val="center"/>
        <w:rPr>
          <w:sz w:val="28"/>
          <w:szCs w:val="28"/>
        </w:rPr>
      </w:pPr>
      <w:r w:rsidRPr="00563EFD">
        <w:rPr>
          <w:b/>
          <w:bCs/>
          <w:sz w:val="28"/>
          <w:szCs w:val="28"/>
        </w:rPr>
        <w:t>Наименование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Муниципальная услуга «Продажа муниципального имущества на аукционе».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Default="000B722F" w:rsidP="000B722F">
      <w:pPr>
        <w:ind w:firstLine="284"/>
        <w:jc w:val="center"/>
        <w:rPr>
          <w:b/>
          <w:bCs/>
          <w:sz w:val="28"/>
          <w:szCs w:val="28"/>
          <w:lang w:val="en-US"/>
        </w:rPr>
      </w:pPr>
      <w:r w:rsidRPr="00563EFD">
        <w:rPr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0B722F" w:rsidRDefault="000B722F" w:rsidP="000B722F">
      <w:pPr>
        <w:ind w:firstLine="284"/>
        <w:jc w:val="center"/>
        <w:rPr>
          <w:b/>
          <w:bCs/>
          <w:sz w:val="28"/>
          <w:szCs w:val="28"/>
          <w:lang w:val="en-US"/>
        </w:rPr>
      </w:pPr>
    </w:p>
    <w:p w:rsidR="000B722F" w:rsidRPr="00584535" w:rsidRDefault="000B722F" w:rsidP="000B722F">
      <w:pPr>
        <w:pStyle w:val="ConsPlusNormal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584535">
        <w:rPr>
          <w:rFonts w:ascii="Times New Roman" w:hAnsi="Times New Roman"/>
          <w:sz w:val="28"/>
          <w:szCs w:val="28"/>
        </w:rPr>
        <w:t>Предоставление муниципальной услуги осущест</w:t>
      </w:r>
      <w:r>
        <w:rPr>
          <w:rFonts w:ascii="Times New Roman" w:hAnsi="Times New Roman"/>
          <w:sz w:val="28"/>
          <w:szCs w:val="28"/>
        </w:rPr>
        <w:t>вляется Администрацией Дугдин</w:t>
      </w:r>
      <w:r w:rsidRPr="00584535">
        <w:rPr>
          <w:rFonts w:ascii="Times New Roman" w:hAnsi="Times New Roman"/>
          <w:sz w:val="28"/>
          <w:szCs w:val="28"/>
        </w:rPr>
        <w:t>ского сельсовета Зейского района Амурской области</w:t>
      </w:r>
      <w:r w:rsidRPr="00584535">
        <w:rPr>
          <w:rFonts w:ascii="Times New Roman" w:hAnsi="Times New Roman"/>
          <w:i/>
          <w:sz w:val="28"/>
          <w:szCs w:val="28"/>
        </w:rPr>
        <w:t>.</w:t>
      </w:r>
    </w:p>
    <w:p w:rsidR="000B722F" w:rsidRPr="005A1E8B" w:rsidRDefault="000B722F" w:rsidP="000B722F">
      <w:pPr>
        <w:ind w:firstLine="284"/>
        <w:jc w:val="center"/>
        <w:rPr>
          <w:b/>
          <w:bCs/>
          <w:sz w:val="28"/>
          <w:szCs w:val="28"/>
        </w:rPr>
      </w:pPr>
    </w:p>
    <w:p w:rsidR="000B722F" w:rsidRPr="005A1E8B" w:rsidRDefault="000B722F" w:rsidP="000B722F">
      <w:pPr>
        <w:ind w:firstLine="284"/>
        <w:jc w:val="center"/>
        <w:rPr>
          <w:b/>
          <w:bCs/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B722F" w:rsidRPr="00563EFD" w:rsidRDefault="000B722F" w:rsidP="000B722F">
      <w:pPr>
        <w:tabs>
          <w:tab w:val="left" w:pos="993"/>
        </w:tabs>
        <w:ind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>25.1.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предпринимателей;</w:t>
      </w:r>
    </w:p>
    <w:p w:rsidR="000B722F" w:rsidRPr="00563EFD" w:rsidRDefault="000B722F" w:rsidP="000B722F">
      <w:pPr>
        <w:tabs>
          <w:tab w:val="left" w:pos="993"/>
        </w:tabs>
        <w:ind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>25.2. Федеральное агентство по управлению государственным имуществом – в части предоставления сведений (выписки из реестра федерального имущества)  о доле Российской Федерации в уставном капитале юридического лица;</w:t>
      </w:r>
    </w:p>
    <w:p w:rsidR="000B722F" w:rsidRPr="00563EFD" w:rsidRDefault="000B722F" w:rsidP="000B722F">
      <w:pPr>
        <w:tabs>
          <w:tab w:val="left" w:pos="993"/>
        </w:tabs>
        <w:ind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 xml:space="preserve">25.3. Министерство имущественных отношений Амурской области – в части предоставления сведений (выписки из реестра собственности </w:t>
      </w:r>
      <w:r w:rsidRPr="00563EFD">
        <w:rPr>
          <w:bCs/>
          <w:sz w:val="28"/>
          <w:szCs w:val="28"/>
        </w:rPr>
        <w:lastRenderedPageBreak/>
        <w:t>Амурской области)  о доле Амурской области в уставном капитале юридического лица;</w:t>
      </w:r>
    </w:p>
    <w:p w:rsidR="000B722F" w:rsidRPr="00563EFD" w:rsidRDefault="000B722F" w:rsidP="000B722F">
      <w:pPr>
        <w:tabs>
          <w:tab w:val="left" w:pos="993"/>
        </w:tabs>
        <w:ind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 xml:space="preserve">25.4. Уполномоченный орган местного самоуправления – в части предоставления сведений (выписки из реестра муниципальной собственности)  о доле </w:t>
      </w:r>
      <w:r w:rsidRPr="00550983">
        <w:rPr>
          <w:sz w:val="28"/>
          <w:szCs w:val="28"/>
        </w:rPr>
        <w:t>администрации Дугдинского сельсовета</w:t>
      </w:r>
      <w:r w:rsidRPr="00563EFD">
        <w:rPr>
          <w:i/>
          <w:sz w:val="28"/>
          <w:szCs w:val="28"/>
        </w:rPr>
        <w:t xml:space="preserve"> </w:t>
      </w:r>
      <w:r w:rsidRPr="00563EFD">
        <w:rPr>
          <w:bCs/>
          <w:sz w:val="28"/>
          <w:szCs w:val="28"/>
        </w:rPr>
        <w:t>в уставном капитале юридического лица.</w:t>
      </w:r>
    </w:p>
    <w:p w:rsidR="000B722F" w:rsidRPr="00563EFD" w:rsidRDefault="000B722F" w:rsidP="000B722F">
      <w:pPr>
        <w:tabs>
          <w:tab w:val="left" w:pos="993"/>
        </w:tabs>
        <w:ind w:firstLine="284"/>
        <w:jc w:val="both"/>
        <w:rPr>
          <w:b/>
          <w:bCs/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Результат предоставления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Результатом предоставления муниципальной услуги является: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- решение о продаже муниципального имущества и заключении договора купли-продажи (далее – решение о продаже);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- мотивированное решение об отказе в продаже муниципального имущества (далее – решение об отказе в продаже).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 xml:space="preserve">Срок предоставления муниципальной услуги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 Срок ожидания в очереди при подаче документов в уполномоченный орган не должен превышать 30 минут.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ожидания в очереди для получения консультации не должен превышать 20 минут, срок  ожидания в очереди в случае приема по предварительной записи не должен превышать 10 минут.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регистрации обращения заявителя в уполномоченном органе не должен превышать 10 минут.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регистрации представленных заявителем документов и заявления о предоставлении муниципальной услуги в уполномоченном органе не должен превышать 15 минут, в случае если заявитель предоставил правильно оформленный и полный комплект документов.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направления межведомственного запроса о предоставлении документов, указанных в пункте 43 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принятия решения составляет 5 дней с момента получения уполномоченным органом полного комплекта документов, необходимых для принятия решения о продаже муниципального имущества и заключении договора купли-продажи.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уведомления заявителя о принятом уполномоченным органом решении составляет два дня с момента принятия соответствующего решения таким органом.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Общий срок предоставления муниципальной услуги составляет 50 дней с момента приема и регистрации заявления в уполномоченном органе.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Исчисление сроков, указанных в настоящем административном регламенте, начинается на следующий день после календарной даты, в </w:t>
      </w:r>
      <w:r w:rsidRPr="00563EFD">
        <w:rPr>
          <w:sz w:val="28"/>
          <w:szCs w:val="28"/>
        </w:rPr>
        <w:lastRenderedPageBreak/>
        <w:t>которую произошло событие, явившееся основанием для начала исчисления соответствующего срока.</w:t>
      </w:r>
    </w:p>
    <w:p w:rsidR="000B722F" w:rsidRPr="00563EFD" w:rsidRDefault="000B722F" w:rsidP="000B722F">
      <w:pPr>
        <w:widowControl w:val="0"/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36.1.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0B722F" w:rsidRPr="00563EFD" w:rsidRDefault="000B722F" w:rsidP="000B722F">
      <w:pPr>
        <w:widowControl w:val="0"/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36.2.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0B722F" w:rsidRPr="00563EFD" w:rsidRDefault="000B722F" w:rsidP="000B722F">
      <w:pPr>
        <w:widowControl w:val="0"/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36.3.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0B722F" w:rsidRPr="00563EFD" w:rsidRDefault="000B722F" w:rsidP="000B722F">
      <w:pPr>
        <w:widowControl w:val="0"/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  <w:rPr>
          <w:sz w:val="28"/>
          <w:szCs w:val="28"/>
        </w:rPr>
      </w:pPr>
      <w:r w:rsidRPr="00563EFD">
        <w:rPr>
          <w:rFonts w:eastAsia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 xml:space="preserve">Уставом </w:t>
      </w:r>
      <w:r>
        <w:rPr>
          <w:i/>
          <w:sz w:val="28"/>
          <w:szCs w:val="28"/>
        </w:rPr>
        <w:t>Дугдинского сельсовета</w:t>
      </w:r>
      <w:r w:rsidRPr="00563EFD">
        <w:rPr>
          <w:sz w:val="28"/>
          <w:szCs w:val="28"/>
        </w:rPr>
        <w:t>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i/>
          <w:sz w:val="28"/>
          <w:szCs w:val="28"/>
        </w:rPr>
        <w:t>нормативным правовым актом об организации продажи имущества на аукционе</w:t>
      </w:r>
      <w:r>
        <w:rPr>
          <w:sz w:val="28"/>
          <w:szCs w:val="28"/>
        </w:rPr>
        <w:t xml:space="preserve"> администрацией Дугдинского сельсовета</w:t>
      </w:r>
      <w:r w:rsidRPr="00563EFD">
        <w:rPr>
          <w:sz w:val="28"/>
          <w:szCs w:val="28"/>
        </w:rPr>
        <w:t>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&lt;</w:t>
      </w:r>
      <w:r w:rsidRPr="00563EFD">
        <w:rPr>
          <w:i/>
          <w:sz w:val="28"/>
          <w:szCs w:val="28"/>
        </w:rPr>
        <w:t>нормативным правовым актом об условиях приватизации</w:t>
      </w:r>
      <w:r w:rsidRPr="00563EFD">
        <w:rPr>
          <w:sz w:val="28"/>
          <w:szCs w:val="28"/>
        </w:rPr>
        <w:t xml:space="preserve">&gt; </w:t>
      </w:r>
      <w:r w:rsidRPr="00563EFD">
        <w:rPr>
          <w:i/>
          <w:sz w:val="28"/>
          <w:szCs w:val="28"/>
        </w:rPr>
        <w:t>&lt;наименование муниципального образования Амурской области&gt;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Для получения муниципальной услуги заявитель представляет в уполномоченный орган:</w:t>
      </w:r>
    </w:p>
    <w:p w:rsidR="000B722F" w:rsidRPr="00563EFD" w:rsidRDefault="000B722F" w:rsidP="000B722F">
      <w:pPr>
        <w:pStyle w:val="1"/>
        <w:numPr>
          <w:ilvl w:val="0"/>
          <w:numId w:val="12"/>
        </w:numPr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заявку по форме, установленной в документации об аукционе;</w:t>
      </w:r>
    </w:p>
    <w:p w:rsidR="000B722F" w:rsidRPr="00563EFD" w:rsidRDefault="000B722F" w:rsidP="000B722F">
      <w:pPr>
        <w:pStyle w:val="1"/>
        <w:numPr>
          <w:ilvl w:val="0"/>
          <w:numId w:val="12"/>
        </w:numPr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копию документа, удостоверяющего личность получателя услуги (представителя получателя услуги), в качестве которого может быть представлен в том числе: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паспорт гражданина Российской Федерации;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свидетельство о рождении лиц (граждан Российской Федерации), не достигших 14-летнего возраста;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временное удостоверение личности гражданина Российской Федерации по форме № 2-П;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паспорт моряка (удостоверение личности моряка);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дипломатический паспорт гражданина Российской Федерации;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удостоверение личности военнослужащего или военный билет гражданина Российской Федерации;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вид на жительство в Российской Федерации;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разрешение на временное проживание в Российской Федерации;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свидетельство о предоставлении временного убежища на территории Российской Федерации;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паспорт гражданина СССР;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дипломатический паспорт иностранного гражданина; </w:t>
      </w:r>
    </w:p>
    <w:p w:rsidR="000B722F" w:rsidRPr="00563EFD" w:rsidRDefault="000B722F" w:rsidP="000B722F">
      <w:pPr>
        <w:numPr>
          <w:ilvl w:val="0"/>
          <w:numId w:val="43"/>
        </w:num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паспорт иностранного гражданина;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копии учредительных документов, заверенные в установленном законодательством Российской Федерации порядке (для юридического лица);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письмо, содержащее сведения о доле Российской Федерации, субъекта Российской Федерации или муниципального образования в уставном капитале юридического лица, заверенное печатью юридического лица и подписанное его руководителем;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предложение о цене муниципального имущества на аукционе;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платежный документ с отметкой банка об исполнении, подтверждающий внесение соответствующих денежных средств в качестве задатка;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документы, подтверждающие, что в отношении заявителя не проводятся процедуры банкротства и ликвидации;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документы, подтверждающие, что деятельность заявителя не приостанавливается в порядке, предусмотренном Кодексом Российской Федерации об административных правонарушениях, в день рассмотрения заявки;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опись представленных документов, подписанная заявителем;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документ (копию документа), подтверждающий полномочия представителя получателя услуги: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sz w:val="28"/>
          <w:szCs w:val="28"/>
        </w:rPr>
        <w:t>доверенность, если за предоставлением услуги обращается представитель получателя услуги. Примерная форма доверенности представлена в Приложении 2 к настоящему административному регламенту;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sz w:val="28"/>
          <w:szCs w:val="28"/>
        </w:rPr>
        <w:t>акт о назначении опекуном;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sz w:val="28"/>
          <w:szCs w:val="28"/>
        </w:rPr>
        <w:t>акт о назначении попечителем;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sz w:val="28"/>
          <w:szCs w:val="28"/>
        </w:rPr>
        <w:t>приказ о назначении руководителя юридического лица;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sz w:val="28"/>
          <w:szCs w:val="28"/>
        </w:rPr>
        <w:t>решение единственного учредителя юридического лица;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63EFD">
        <w:rPr>
          <w:sz w:val="28"/>
          <w:szCs w:val="28"/>
        </w:rPr>
        <w:t>протокол общего собрания участников юридического лица;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 xml:space="preserve">письменное согласие получателя услуги по форме согласно Приложению 3 к настоящему административному регламенту на обработку </w:t>
      </w:r>
      <w:r w:rsidRPr="00563EFD">
        <w:rPr>
          <w:sz w:val="28"/>
          <w:szCs w:val="28"/>
        </w:rPr>
        <w:lastRenderedPageBreak/>
        <w:t>персональных данных лица в целях запроса недостающих документов (сведений из документов), указанных в п. 43 настоящего административного регламента, если с заявлением о предоставлении услуги обращается представитель получателя муниципальной услуги.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Запрещается требовать от заявителя: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="005662D9" w:rsidRPr="005662D9">
        <w:rPr>
          <w:sz w:val="28"/>
          <w:szCs w:val="28"/>
        </w:rPr>
        <w:t>администрации Дугдинского сельсовета</w:t>
      </w:r>
      <w:r w:rsidR="005662D9">
        <w:rPr>
          <w:sz w:val="28"/>
          <w:szCs w:val="28"/>
        </w:rPr>
        <w:t xml:space="preserve"> </w:t>
      </w:r>
      <w:r w:rsidRPr="005662D9">
        <w:rPr>
          <w:sz w:val="28"/>
          <w:szCs w:val="28"/>
        </w:rPr>
        <w:t>находятся</w:t>
      </w:r>
      <w:r w:rsidRPr="00563EFD">
        <w:rPr>
          <w:sz w:val="28"/>
          <w:szCs w:val="28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0B722F" w:rsidRPr="00563EFD" w:rsidRDefault="000B722F" w:rsidP="000B722F">
      <w:pPr>
        <w:numPr>
          <w:ilvl w:val="0"/>
          <w:numId w:val="12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необходимых и обязательных для предоставления муниципальной услуги, утвержденный</w:t>
      </w:r>
      <w:r w:rsidR="005662D9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Заявление составляется в единственном экземпляре – оригинале. Заявление может быть заполнено от руки самим заявителем или сотрудником уполномоченного органа. В последнем случае заявитель вписывает в заявление от руки свои фамилию, имя, отчество (полностью) и ставит подпись.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Заявитель вправе представить документы, указанные в пункте 43 настоящего административного регламента, по собственной инициативе при обращении в уполномоченный орган.</w:t>
      </w:r>
    </w:p>
    <w:p w:rsidR="000B722F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документы, указанные в пункте 43 настоящего административного регламента, были представлены заявителем самостоятельно, сотрудник уполномоченного органа обязан принять данные документы и приобщить его к общему комплекту документов.</w:t>
      </w:r>
    </w:p>
    <w:p w:rsidR="005662D9" w:rsidRPr="00563EFD" w:rsidRDefault="005662D9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lastRenderedPageBreak/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43.1. Выписка из Единого государственного реестра юридических лиц (для юридического лица);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43.2. Выписка из Единого государственного реестра индивидуальных предпринимателей (для индивидуального предпринимателя);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43.3. Сведения о доле Российской Федерации, субъекта Российской Федерации или муниципального образования в уставном капитале юридического лица (выписка из реестра владельцев акций).</w:t>
      </w: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44.1. предоставление заявителем неправильно оформленных документов;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44.2. наличие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44.3. отсутствие полного комплекта документов, необходимых для предоставления муниципальной услуги, которые заявитель обязан представить самостоятельно.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45.1.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45.2. заявка подана лицом, не уполномоченным претендентом на осуществление таких действий;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45.3. не подтверждено поступление в установленный срок задатка на счета, указанные в информационном сообщении о проведении аукциона;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45.4. заявка поступила по истечении срока приема, указанного в информационном сообщении о проведении аукциона;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45.5. одно лицо подало несколько заявок;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45.6. в случае проведения аукциона при подаче предложений о цене имущества в закрытой форме одно лицо подало несколько предложений о цене имущества, продаваемого на аукционе.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Pr="00563EFD">
        <w:rPr>
          <w:b/>
          <w:sz w:val="28"/>
          <w:szCs w:val="28"/>
        </w:rPr>
        <w:t>муниципальной</w:t>
      </w:r>
      <w:r w:rsidRPr="00563EFD">
        <w:rPr>
          <w:sz w:val="28"/>
          <w:szCs w:val="28"/>
        </w:rPr>
        <w:t xml:space="preserve"> </w:t>
      </w:r>
      <w:r w:rsidRPr="00563EFD">
        <w:rPr>
          <w:b/>
          <w:bCs/>
          <w:sz w:val="28"/>
          <w:szCs w:val="28"/>
        </w:rPr>
        <w:t>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 xml:space="preserve">Размер платы, взимаемой с заявителя при предоставлении </w:t>
      </w:r>
      <w:r w:rsidRPr="00563EFD">
        <w:rPr>
          <w:b/>
          <w:sz w:val="28"/>
          <w:szCs w:val="28"/>
        </w:rPr>
        <w:t>муниципальной</w:t>
      </w:r>
      <w:r w:rsidRPr="00563EFD">
        <w:rPr>
          <w:sz w:val="28"/>
          <w:szCs w:val="28"/>
        </w:rPr>
        <w:t xml:space="preserve"> </w:t>
      </w:r>
      <w:r w:rsidRPr="00563EFD">
        <w:rPr>
          <w:b/>
          <w:bCs/>
          <w:sz w:val="28"/>
          <w:szCs w:val="28"/>
        </w:rPr>
        <w:t>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Муниципальная услуга предоставляется бесплатно.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 xml:space="preserve">Требования к помещениям, в которых предоставляются </w:t>
      </w:r>
      <w:r w:rsidRPr="00563EFD">
        <w:rPr>
          <w:b/>
          <w:sz w:val="28"/>
          <w:szCs w:val="28"/>
        </w:rPr>
        <w:t>муниципальные</w:t>
      </w:r>
      <w:r w:rsidRPr="00563EFD">
        <w:rPr>
          <w:sz w:val="28"/>
          <w:szCs w:val="28"/>
        </w:rPr>
        <w:t xml:space="preserve"> </w:t>
      </w:r>
      <w:r w:rsidRPr="00563EFD">
        <w:rPr>
          <w:b/>
          <w:bCs/>
          <w:sz w:val="28"/>
          <w:szCs w:val="28"/>
        </w:rPr>
        <w:t xml:space="preserve">услуги, к залу ожидания, местам для заполнения запросов о предоставлении </w:t>
      </w:r>
      <w:r w:rsidRPr="00563EFD">
        <w:rPr>
          <w:b/>
          <w:sz w:val="28"/>
          <w:szCs w:val="28"/>
        </w:rPr>
        <w:t>муниципальной</w:t>
      </w:r>
      <w:r w:rsidRPr="00563EFD">
        <w:rPr>
          <w:sz w:val="28"/>
          <w:szCs w:val="28"/>
        </w:rPr>
        <w:t xml:space="preserve"> </w:t>
      </w:r>
      <w:r w:rsidRPr="00563EFD">
        <w:rPr>
          <w:b/>
          <w:bCs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Pr="00563EFD">
        <w:rPr>
          <w:b/>
          <w:sz w:val="28"/>
          <w:szCs w:val="28"/>
        </w:rPr>
        <w:t>муниципальной</w:t>
      </w:r>
      <w:r w:rsidRPr="00563EFD">
        <w:rPr>
          <w:sz w:val="28"/>
          <w:szCs w:val="28"/>
        </w:rPr>
        <w:t xml:space="preserve"> </w:t>
      </w:r>
      <w:r w:rsidRPr="00563EFD">
        <w:rPr>
          <w:b/>
          <w:bCs/>
          <w:sz w:val="28"/>
          <w:szCs w:val="28"/>
        </w:rPr>
        <w:t>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На территории, прилегающей к месторасположению уполномоченного органа, оборудуются места для парковки не менее </w:t>
      </w:r>
      <w:r>
        <w:rPr>
          <w:sz w:val="28"/>
          <w:szCs w:val="28"/>
        </w:rPr>
        <w:t xml:space="preserve">пяти </w:t>
      </w:r>
      <w:r w:rsidRPr="00563EFD">
        <w:rPr>
          <w:sz w:val="28"/>
          <w:szCs w:val="28"/>
        </w:rPr>
        <w:t>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Прием заявителей и оказание услуги в уполномоченном органе осуществляется в обособленных местах приема (кабинках, стойках).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входе в сектор ожидания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0B722F" w:rsidRPr="00563EFD" w:rsidRDefault="000B722F" w:rsidP="000B722F">
      <w:pPr>
        <w:ind w:firstLine="284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 xml:space="preserve">Показатели доступности и качества </w:t>
      </w:r>
      <w:r w:rsidRPr="00563EFD">
        <w:rPr>
          <w:b/>
          <w:sz w:val="28"/>
          <w:szCs w:val="28"/>
        </w:rPr>
        <w:t>муниципальной</w:t>
      </w:r>
      <w:r w:rsidRPr="00563EFD">
        <w:rPr>
          <w:sz w:val="28"/>
          <w:szCs w:val="28"/>
        </w:rPr>
        <w:t xml:space="preserve"> </w:t>
      </w:r>
      <w:r w:rsidRPr="00563EFD">
        <w:rPr>
          <w:b/>
          <w:bCs/>
          <w:sz w:val="28"/>
          <w:szCs w:val="28"/>
        </w:rPr>
        <w:t>услуги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К показателям доступности и качества муниципальной услуги относятся: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•</w:t>
      </w:r>
      <w:r w:rsidRPr="00563EFD">
        <w:rPr>
          <w:sz w:val="28"/>
          <w:szCs w:val="28"/>
        </w:rPr>
        <w:tab/>
        <w:t>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•</w:t>
      </w:r>
      <w:r w:rsidRPr="00563EFD">
        <w:rPr>
          <w:sz w:val="28"/>
          <w:szCs w:val="28"/>
        </w:rPr>
        <w:tab/>
        <w:t>доля заявителей, выбравших варианты ответов «удовлетворен», «скорее удовлетворен, чем не удовлетворен» при ответе на вопрос об удовлетворенности качеством предоставления муниципальной услуги;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•</w:t>
      </w:r>
      <w:r w:rsidRPr="00563EFD">
        <w:rPr>
          <w:sz w:val="28"/>
          <w:szCs w:val="28"/>
        </w:rPr>
        <w:tab/>
        <w:t>доля заявителей, использовавших Единый портал государственных и муниципальных услуг для получения информации о муниципальной услуге, в общем количестве обратившихся заявителей;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•</w:t>
      </w:r>
      <w:r w:rsidRPr="00563EFD">
        <w:rPr>
          <w:sz w:val="28"/>
          <w:szCs w:val="28"/>
        </w:rPr>
        <w:tab/>
        <w:t>доля заявителей, использовавших Единый портал государственных и муниципальных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•</w:t>
      </w:r>
      <w:r w:rsidRPr="00563EFD">
        <w:rPr>
          <w:sz w:val="28"/>
          <w:szCs w:val="28"/>
        </w:rPr>
        <w:tab/>
        <w:t>доля заявителей, использовавших региональный портал государственных и муниципальных услуг для получения информации о муниципальной услуге, в общем количестве обратившихся заявителей;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•</w:t>
      </w:r>
      <w:r w:rsidRPr="00563EFD">
        <w:rPr>
          <w:sz w:val="28"/>
          <w:szCs w:val="28"/>
        </w:rPr>
        <w:tab/>
        <w:t>доля заявителей, использовавших региональный портал государственных и  муниципальных услуг для оформления заявления или получения уведомления о результате получения услуги, в общем количестве заявителей.</w:t>
      </w:r>
    </w:p>
    <w:p w:rsidR="000B722F" w:rsidRPr="00563EFD" w:rsidRDefault="000B722F" w:rsidP="000B722F">
      <w:pPr>
        <w:ind w:firstLine="284"/>
        <w:rPr>
          <w:sz w:val="28"/>
          <w:szCs w:val="28"/>
        </w:rPr>
      </w:pPr>
    </w:p>
    <w:p w:rsidR="000B722F" w:rsidRPr="00563EFD" w:rsidRDefault="000B722F" w:rsidP="000B722F">
      <w:pPr>
        <w:pStyle w:val="ConsPlusNormal"/>
        <w:widowControl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EFD">
        <w:rPr>
          <w:rFonts w:ascii="Times New Roman" w:hAnsi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Оказание муниципальной услуги включает в себя следующие  административные процедуры, представленные в виде блок-схемы в Приложении 4 к настоящему административному регламенту: 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1. Прием и регистрация в уполномоченном органе документов, необходимых для принятия решения о продаже муниципального имущества;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2. Направление сотрудником уполномоченного органа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3. Принятие уполномоченным органом решения о продаже или решения об отказе в продаже;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4. Уведомление заявителя о принятом решении;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5. Заключение договора купли-продажи муниципального имущества.</w:t>
      </w:r>
    </w:p>
    <w:p w:rsidR="000B722F" w:rsidRPr="00563EFD" w:rsidRDefault="000B722F" w:rsidP="000B722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B722F" w:rsidRPr="00563EFD" w:rsidRDefault="000B722F" w:rsidP="000B722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spacing w:val="-1"/>
          <w:sz w:val="28"/>
          <w:szCs w:val="28"/>
        </w:rPr>
      </w:pPr>
      <w:r w:rsidRPr="00563EFD">
        <w:rPr>
          <w:b/>
          <w:bCs/>
          <w:sz w:val="28"/>
          <w:szCs w:val="28"/>
        </w:rPr>
        <w:t>Прием и регистрация документов, необходимых для принятия решения о продаже муниципального имущества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уполномоченный орган.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Обращение заявителя в уполномоченный орган может осуществляться: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61.1. путем направления заявления и иных документов по почте, курьером или экспресс – почтой;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61.2. путем подачи заявления и иных документов при личном приеме.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0B722F" w:rsidRPr="00563EFD" w:rsidRDefault="000B722F" w:rsidP="000B722F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 xml:space="preserve">Прием и регистрация документов, направленных заявителем по почте, </w:t>
      </w:r>
    </w:p>
    <w:p w:rsidR="000B722F" w:rsidRPr="00563EFD" w:rsidRDefault="000B722F" w:rsidP="000B722F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курьером или экспресс – почтой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Документы, представленные по почте, курьером или экспресс - почтой, в день получения регистрируются в уполномоченном органе. В случае если документы получены до окончания часов приема в уполномоченном органе в соответствии с графиком работы уполномоченного органа, документы в тот же рабочий день передаются сотруднику уполномоченного органа, ответственному за прием и регистрацию документов.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документы получены по истечении часов приема в соответствии с графиком работы уполномоченного органа, документы на следующий рабочий день передаются сотруднику уполномоченного органа, ответственному за рассмотрение документов.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 уполномоченного органа, ответственный за рассмотрение документов, регистрирует поступившие по почте документы в электронном журнале регистрации и контроля заявлений (далее - Электронный журнал).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Электронном журнале указываются: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индивидуальный порядковый номер записи;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дата и время поступления документов;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фамилия, имя, отчество (последнее - при наличии) заявителя;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фамилия имя, отчество (последнее - при наличии) должностного лица, принявшего документы;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перечень представленных заявителем документов;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Электронный журнал ведется сотрудниками уполномоченного органа на официальном Интернет-сайте уполномоченного органа.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Каждому заявителю после регистрации представленного им комплекта документов присваивается персональный логин и пароль с целью получения </w:t>
      </w:r>
      <w:r w:rsidRPr="00563EFD">
        <w:rPr>
          <w:sz w:val="28"/>
          <w:szCs w:val="28"/>
        </w:rPr>
        <w:lastRenderedPageBreak/>
        <w:t>возможности отслеживания хода рассмотрения заявления об оказании услуги.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После регистрации документов в Электронном журнале сотрудник уполномоченного органа, ответственный за рассмотрение документов, осуществляет проверку соответствия заявления и представленных документов необходимым требованиям.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 уполномоченного органа, ответственный за рассмотрение документов, уточняет предмет обращения заявителя в уполномоченный орган и проверяет представленное заявление на: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соответствие испрашиваемой услуги перечню услуг, предоставляемых уполномоченным органом;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соответствие требованиям оформления, установленным настоящим административным регламентом.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любым возможным способом о необходимости переоформления представленного заявления в 3-дневный срок.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 сотрудник уполномоченного органа,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направлении уведомления об отказе в Электронном журнале выполняется соответствующая запись.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 заявлением.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 что: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имеется полный комплект документов, которые заявитель должен представить самостоятельно;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lastRenderedPageBreak/>
        <w:t>документы представлены в количестве экземпляров, установленном настоящим регламентом.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рассмотрение документов, немедленно сообщает заявителю любым возможным способом о необходимости переоформления такого документа или доукомплектования документов в трехдневный срок.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Если указанные недостатки не были исправлены и представлены заявителем в трехдневный срок со дня получения уведомления из уполномоченного органа,  сотрудник уполномоченного органа, ответственный за рассмотрение документов, информирует об этом заявителя и подготавливает уведомление об отказе в приеме представленных заявления и документов для рассмотрения по существу с мотивированным объяснением причин отказа.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направлении уведомления об в Электронном журнале выполняется соответствующая запись.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направляет в адрес заявителя расписку о приеме комплекта документов, представленного заявителем к рассмотрению, в которой указываются: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дата регистрации документов в уполномоченном органе и индивидуальный порядковый но</w:t>
      </w:r>
      <w:r w:rsidR="005662D9">
        <w:rPr>
          <w:rFonts w:ascii="Times New Roman" w:hAnsi="Times New Roman"/>
          <w:sz w:val="28"/>
          <w:szCs w:val="28"/>
        </w:rPr>
        <w:t>мер записи в журнале на бумажном носителе</w:t>
      </w:r>
      <w:r w:rsidRPr="00563EFD">
        <w:rPr>
          <w:rFonts w:ascii="Times New Roman" w:hAnsi="Times New Roman"/>
          <w:sz w:val="28"/>
          <w:szCs w:val="28"/>
        </w:rPr>
        <w:t>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данные заявителя (фамилия и инициалы физического лица);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срок оказания услуги;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фамилия и инициалы сотрудника уполномоченного органа, принявшего документы, и его подпись;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персональный логин и пароль с целью отслеживания хода рассмотрения заявления на сайте уполномоченного органа.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уполномоченного органа, ответственный за </w:t>
      </w:r>
      <w:r w:rsidRPr="00563EFD">
        <w:rPr>
          <w:sz w:val="28"/>
          <w:szCs w:val="28"/>
        </w:rPr>
        <w:lastRenderedPageBreak/>
        <w:t>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В случае если заявитель не представил документы, указанные в пункте 43 настоящего административного регламента (или не исправил недостатки в таких документах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Срок исполнения административной процедуры составляет не более 15 минут.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Прием и регистрация документов, представленных заявителем при непосредственном обращении в уполномоченный орган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непосредственном обращении в уполномоченный орган заявитель представляет заявление и необходимые документы. Сотрудник уполномоченного органа,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 регламента.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отсутствия у заявителя оформленного заявления сотрудник уполномоченного органа,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 подпись.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Если заявление было составлено заявителем самостоятельно, сотрудник уполномоченного органа, ответственный за рассмотрение документов, проверяет его на: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lastRenderedPageBreak/>
        <w:t>соответствие испрашиваемой услуги перечню услуг, предоставляемых уполномоченным органом;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9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соответствие требованиям оформления, установленным настоящим административным регламентом.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в заявлении имеются вышеназванные недостатки, сотрудник уполномоченного органа, ответственный за рассмотрение документов, немедленно сообщает заявителю о необходимости переоформления представленного заявления.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Если недостатки можно устранить непосредственно в уполномоченном органе,  сотрудник уполномоченного органа,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согласии заявителя устранить недостатки сотрудник уполномоченного органа,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несогласии заявителя устранить выявленные недостатки, а также, если недостатки невозможно устранить непосредственно в уполномоченном органе, сотрудник уполномоченного органа, ответственный за прием и регистрацию документов, разъясняет заявителю, что указанное обстоятельство является основанием для отказа в приеме документов.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заявление о предоставлении услуги соответствует установленным требованиям, сотрудник уполномоченного органа, ответственный за рассмотрение документов, осуществляет проверку иных документов, переданных вместе с заявлением.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проверке правильности заполнения заявления и иных документов, сотрудник уполномоченного органа, ответственный за рассмотрение документов, удостоверяется, что: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имеется полный комплект документов, которые заявитель должен представить самостоятельно;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документы представлены в количестве экземпляров, установленном настоящим регламентом.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уполномоченного органа, ответственный за </w:t>
      </w:r>
      <w:r w:rsidRPr="00563EFD">
        <w:rPr>
          <w:sz w:val="28"/>
          <w:szCs w:val="28"/>
        </w:rPr>
        <w:lastRenderedPageBreak/>
        <w:t>рассмотрение документов, немедленно сообщает заявителю о необходимости переоформления такого документа или доукомплектования документов.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Если недостатки возможно устранить непосредственно в уполномоченном органе, сотрудник уполномоченного органа,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согласии заявителя устранить недостатки сотрудник уполномоченного органа,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несогласии заявителя устранить выявленные недостатки, а также, если недостатки невозможно устранить непосредственно в уполномоченном органе, сотрудник уполномоченного органа,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 запись.</w:t>
      </w:r>
    </w:p>
    <w:p w:rsidR="000B722F" w:rsidRPr="00563EFD" w:rsidRDefault="000B722F" w:rsidP="000B722F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заявитель наряду с исчерпывающим перечнем документов, которые он должен предоставить самостоятельно, предоставил документы, указанные в пункте 43 настоящего административного регламента, сотрудник уполномоченного органа, ответственный за рассмотрение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в документах не выявлены недостатки) прикладывает документы к делу заявителя и регистрирует такие документы в общем порядке.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Непредставление таких документов (или неисправление в них недостатков впоследствии заявителем) не является основанием для отказа в приеме документов.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В случае если заявитель не представил документы, указанные в пункте 43 настоящего административного регламента (не исправил в таких документах недостатки в трехдневный срок), сотрудник уполномоченного органа, ответственный за рассмотрение документов, передает комплект документов сотруднику уполномоченного органа, ответственному за межведомственное взаимодействие, для направления межведомственных запросов в органы, указанные в пункте 25 настоящего административного регламента.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документы, представленные заявителем, соответствуют требованиям административного регламента, сотрудник уполномоченного органа, ответственный за рассмотрение документов, составляет и выдает заявителю расписку о приеме комплекта документов, в которой указываются: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наименование уполномоченного органа;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lastRenderedPageBreak/>
        <w:t>дата регистрации документов в уполномоченном органе и индивидуальный порядковый номер записи в Электронном журнале;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данные заявителя (фамилия и инициалы физического лица);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полное наименование муниципальной услуги, для получения которой обратился заявитель, и (или), если имеется, номер (идентификатор) такой услуги в реестре муниципальных услуг;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срок оказания услуги;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фамилия и инициалы сотрудника уполномоченного органа, принявшего документы, и его подпись;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справочный телефон уполномоченного органа, по которому заявитель может уточнить ход рассмотрения его заявления о предоставлении услуги;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персональный логин и пароль с целью отслеживания хода рассмотрения заявления на сайте уполномоченного органа.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Расписка оформляется в двух экземплярах (по одному для заявителя и уполномоченного органа).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 уполномоченного органа,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В Электронный журнал вносится запись «расписка выдана» с указанием даты регистрации документов и индивидуального порядкового номера принятого комплекта документов.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осуществления административной процедуры составляет не более 15 минут.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0B722F" w:rsidRPr="00563EFD" w:rsidRDefault="000B722F" w:rsidP="000B722F">
      <w:pPr>
        <w:widowControl w:val="0"/>
        <w:tabs>
          <w:tab w:val="left" w:pos="851"/>
          <w:tab w:val="left" w:pos="993"/>
          <w:tab w:val="left" w:pos="1134"/>
        </w:tabs>
        <w:suppressAutoHyphens/>
        <w:ind w:firstLine="284"/>
        <w:jc w:val="center"/>
        <w:rPr>
          <w:b/>
          <w:bCs/>
          <w:spacing w:val="-1"/>
          <w:sz w:val="28"/>
          <w:szCs w:val="28"/>
          <w:lang w:eastAsia="ru-RU"/>
        </w:rPr>
      </w:pPr>
      <w:r w:rsidRPr="00563EFD">
        <w:rPr>
          <w:b/>
          <w:bCs/>
          <w:spacing w:val="-1"/>
          <w:sz w:val="28"/>
          <w:szCs w:val="28"/>
          <w:lang w:eastAsia="ru-RU"/>
        </w:rPr>
        <w:t xml:space="preserve">Направление сотрудником </w:t>
      </w:r>
      <w:r w:rsidRPr="00563EFD">
        <w:rPr>
          <w:b/>
          <w:sz w:val="28"/>
          <w:szCs w:val="28"/>
        </w:rPr>
        <w:t>уполномоченного органа</w:t>
      </w:r>
      <w:r w:rsidRPr="00563EFD">
        <w:rPr>
          <w:b/>
          <w:bCs/>
          <w:spacing w:val="-1"/>
          <w:sz w:val="28"/>
          <w:szCs w:val="28"/>
          <w:lang w:eastAsia="ru-RU"/>
        </w:rPr>
        <w:t xml:space="preserve"> межведомственного запроса в органы государственной власти, органы местного самоуправления или подведомственные им организации в случае, если определенные документы не были представлены заявителем самостоятельно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Основанием для начала осуществления административной процедуры является получение сотрудником уполномоченного органа, ответственным за межведомственное взаимодействие, документов и информации для направления межведомственных и внутриведомственных запросов (далее – межведомственные запросы) о получении документов (сведений из них), указанных в пункте 43 настоящего административного регламента.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Сотрудник уполномоченного органа, ответственный за межведомственное взаимодействие, в течение дня с момента поступления заявления: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оформляет межведомственные запросы в органы, указанные в пункте 25 настоящего административного регламента, согласно Приложению 5 к административному регламенту;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подписывает оформленный межведомственный запрос у руководителя уполномоченного органа;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регистрирует межведомственный запрос в соответствующем реестре;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4"/>
        </w:numPr>
        <w:tabs>
          <w:tab w:val="left" w:pos="851"/>
        </w:tabs>
        <w:suppressAutoHyphens/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направляет межведомственный запрос в соответствующий орган.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Межведомственный запрос содержит: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1) наименование уполномоченного органа, направляющего межведомственный запрос;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услуг. 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0B722F" w:rsidRPr="00563EFD" w:rsidRDefault="000B722F" w:rsidP="000B722F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почтовым отправлением;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курьером, под расписку;</w:t>
      </w:r>
    </w:p>
    <w:p w:rsidR="000B722F" w:rsidRPr="00563EFD" w:rsidRDefault="000B722F" w:rsidP="000B722F">
      <w:pPr>
        <w:pStyle w:val="1"/>
        <w:widowControl w:val="0"/>
        <w:numPr>
          <w:ilvl w:val="0"/>
          <w:numId w:val="23"/>
        </w:numPr>
        <w:tabs>
          <w:tab w:val="left" w:pos="0"/>
          <w:tab w:val="left" w:pos="993"/>
        </w:tabs>
        <w:spacing w:line="240" w:lineRule="auto"/>
        <w:ind w:left="0" w:firstLine="284"/>
        <w:rPr>
          <w:sz w:val="28"/>
          <w:szCs w:val="28"/>
        </w:rPr>
      </w:pPr>
      <w:r w:rsidRPr="00563EFD">
        <w:rPr>
          <w:sz w:val="28"/>
          <w:szCs w:val="28"/>
        </w:rPr>
        <w:t>через систему межведомственного электронного взаимодействия (СМЭВ).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Использование системы межведомственного электронного взаимодействия для межведомственного получения документа определяется соглашением с оператором СМЭВ.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нарушения органами, направляющими ответ на запрос, установленного пятидневного срока направления ответа на запрос сотрудник, ответственный за межведомственное взаимодействие, направляет повторный запрос.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Повторный запрос должен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Заявитель уведомляется об отсутствии поступившего ответа на межведомственный запрос. Заявителю также разъясняется право самостоятельно представить в уполномоченный орган документы, для получения которых был направлен межведомственный запрос.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Уведомление заявителя осуществляется сотрудником, ответственным за межведомственное взаимодействие, либо сотрудником, ответственным за рассмотрение документов,  с отметкой факта уведомления в Электронном журнале.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день получения всех требуемых ответов на межведомственные запросы сотрудник уполномоченного органа, ответственный за межведомственное взаимодействие, передает зарегистрированные ответы и заявление на предоставление услуги сотруднику, ответственному за рассмотрение документов.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Сотрудник, ответственный за рассмотрение документов, передает ответы на запросы и полный комплект документов специалисту по делопроизводству для направления их сотруднику уполномоченного органа, ответственному за принятие решения.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Если заявитель самостоятельно представил все документы, указанные в пункте 43 административного регламента, и отсутствует необходимость направления межведомственного запроса (все документы оформлены верно), то сотрудник, ответственный за рассмотрение документов, передает полный комплект документов в специалисту по делопроизводству для направления их сотруднику, ответственному за принятие решения.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Сотрудник уполномоченного органа, ответственный за принятие решения, выдает расписку о принятии представленных документов.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Выданная расписка сотрудником по делопроизводству, ответственным за доставку документов, возвращается специалисту по делопроизводству.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Срок исполнения административной процедуры составляет 7 дней с момента обращения заявителя.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Результатом исполнения административной процедуры является получение и направление полного комплекта документов сотруднику, ответственному за принятие решения, для принятия решения о продаже или об отказе в продаже либо направление повторного межведомственного запроса.</w:t>
      </w:r>
    </w:p>
    <w:p w:rsidR="000B722F" w:rsidRPr="00563EFD" w:rsidRDefault="000B722F" w:rsidP="000B722F">
      <w:pPr>
        <w:widowControl w:val="0"/>
        <w:suppressAutoHyphens/>
        <w:ind w:firstLine="284"/>
        <w:jc w:val="center"/>
        <w:rPr>
          <w:b/>
          <w:bCs/>
          <w:sz w:val="28"/>
          <w:szCs w:val="28"/>
        </w:rPr>
      </w:pPr>
    </w:p>
    <w:p w:rsidR="000B722F" w:rsidRPr="00563EFD" w:rsidRDefault="000B722F" w:rsidP="000B722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Принятие уполномоченным органом решения о продаже или решения об отказе в продаже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Основанием для начала исполнения административной процедуры является передача сотруднику уполномоченного органа, ответственному за принятие решения, полного комплекта документов, необходимых для принятия решения.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Сотрудник, ответственный за принятие решения, устанавливает предмет обращения, личность заявителя.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Сотрудник, ответственный за принятие решения, проверяет заявление и наличие всех необходимых документов, а также определяет наличие оснований для</w:t>
      </w:r>
      <w:r w:rsidRPr="00563EFD">
        <w:rPr>
          <w:sz w:val="28"/>
          <w:szCs w:val="28"/>
          <w:lang w:eastAsia="ar-SA"/>
        </w:rPr>
        <w:t xml:space="preserve"> продажи муниципального имущества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наличии оснований для заключения договора купли-продажи муниципального имущества сотрудник, ответственный за принятие решения, вводит в электронную базу данных сведения о заявителе, а также информацию о заявителе, необходимую для принятия решения о продаже: </w:t>
      </w:r>
    </w:p>
    <w:p w:rsidR="000B722F" w:rsidRPr="00563EFD" w:rsidRDefault="000B722F" w:rsidP="000B722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8"/>
          <w:szCs w:val="28"/>
          <w:lang w:eastAsia="ar-SA"/>
        </w:rPr>
      </w:pPr>
      <w:r w:rsidRPr="00563EFD">
        <w:rPr>
          <w:sz w:val="28"/>
          <w:szCs w:val="28"/>
          <w:lang w:eastAsia="ar-SA"/>
        </w:rPr>
        <w:t xml:space="preserve">- о получателе муниципальной услуги: </w:t>
      </w:r>
    </w:p>
    <w:p w:rsidR="000B722F" w:rsidRPr="00563EFD" w:rsidRDefault="000B722F" w:rsidP="000B722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8"/>
          <w:szCs w:val="28"/>
          <w:lang w:eastAsia="ar-SA"/>
        </w:rPr>
      </w:pPr>
      <w:r w:rsidRPr="00563EFD">
        <w:rPr>
          <w:sz w:val="28"/>
          <w:szCs w:val="28"/>
          <w:lang w:eastAsia="ar-SA"/>
        </w:rPr>
        <w:t>1) физическом лице (индивидуальном предпринимателе): фамилия, имя, отчество, реквизиты документа, удостоверяющего личность (серия, номер, кем и когда выдан), место жительства;</w:t>
      </w:r>
    </w:p>
    <w:p w:rsidR="000B722F" w:rsidRPr="00563EFD" w:rsidRDefault="000B722F" w:rsidP="000B722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8"/>
          <w:szCs w:val="28"/>
          <w:lang w:eastAsia="ar-SA"/>
        </w:rPr>
      </w:pPr>
      <w:r w:rsidRPr="00563EFD">
        <w:rPr>
          <w:sz w:val="28"/>
          <w:szCs w:val="28"/>
          <w:lang w:eastAsia="ar-SA"/>
        </w:rPr>
        <w:t>2) юридическом лице: наименование, организационно-правовая форма, юридический и фактический адрес,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правомочия;</w:t>
      </w:r>
    </w:p>
    <w:p w:rsidR="000B722F" w:rsidRPr="00563EFD" w:rsidRDefault="000B722F" w:rsidP="000B722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8"/>
          <w:szCs w:val="28"/>
          <w:lang w:eastAsia="ar-SA"/>
        </w:rPr>
      </w:pPr>
      <w:r w:rsidRPr="00563EFD">
        <w:rPr>
          <w:sz w:val="28"/>
          <w:szCs w:val="28"/>
          <w:lang w:eastAsia="ar-SA"/>
        </w:rPr>
        <w:t>- об объекте имущества;</w:t>
      </w:r>
    </w:p>
    <w:p w:rsidR="000B722F" w:rsidRPr="00563EFD" w:rsidRDefault="000B722F" w:rsidP="000B722F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  <w:lang w:eastAsia="ar-SA"/>
        </w:rPr>
        <w:t xml:space="preserve">- об основании для </w:t>
      </w:r>
      <w:r w:rsidRPr="00563EFD">
        <w:rPr>
          <w:sz w:val="28"/>
          <w:szCs w:val="28"/>
        </w:rPr>
        <w:t>продажи муниципального имущества.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Сотрудник, ответственный за принятие решения, начинает процедуру подготовки к проведению аукциона.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имеется несколько претендентов на право заключения договора купли-продажи, он подготавливается к заключению в соответствии с &lt;</w:t>
      </w:r>
      <w:r w:rsidRPr="00563EFD">
        <w:rPr>
          <w:i/>
          <w:sz w:val="28"/>
          <w:szCs w:val="28"/>
        </w:rPr>
        <w:t>нормативным правовым актом об организации продажи имущества на аукционе</w:t>
      </w:r>
      <w:r w:rsidRPr="00563EFD">
        <w:rPr>
          <w:sz w:val="28"/>
          <w:szCs w:val="28"/>
        </w:rPr>
        <w:t xml:space="preserve">&gt; </w:t>
      </w:r>
      <w:r w:rsidRPr="00563EFD">
        <w:rPr>
          <w:i/>
          <w:sz w:val="28"/>
          <w:szCs w:val="28"/>
        </w:rPr>
        <w:t>&lt;наименование муниципального образования Амурской области&gt;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Если документы от других претендентов не поступили, то аукцион признаются несостоявшимися и рассмотрению подлежит только единственная поступившая заявка.</w:t>
      </w:r>
    </w:p>
    <w:p w:rsidR="000B722F" w:rsidRPr="00563EFD" w:rsidRDefault="000B722F" w:rsidP="000B722F">
      <w:pPr>
        <w:tabs>
          <w:tab w:val="left" w:pos="0"/>
        </w:tabs>
        <w:ind w:firstLine="284"/>
        <w:jc w:val="center"/>
        <w:rPr>
          <w:sz w:val="28"/>
          <w:szCs w:val="28"/>
        </w:rPr>
      </w:pPr>
    </w:p>
    <w:p w:rsidR="000B722F" w:rsidRPr="00563EFD" w:rsidRDefault="000B722F" w:rsidP="000B722F">
      <w:pPr>
        <w:tabs>
          <w:tab w:val="left" w:pos="0"/>
        </w:tabs>
        <w:ind w:firstLine="284"/>
        <w:jc w:val="center"/>
        <w:rPr>
          <w:sz w:val="28"/>
          <w:szCs w:val="28"/>
        </w:rPr>
      </w:pPr>
      <w:r w:rsidRPr="00563EFD">
        <w:rPr>
          <w:sz w:val="28"/>
          <w:szCs w:val="28"/>
        </w:rPr>
        <w:t xml:space="preserve">Принятие решения о </w:t>
      </w:r>
      <w:r w:rsidRPr="00563EFD">
        <w:rPr>
          <w:sz w:val="28"/>
          <w:szCs w:val="28"/>
          <w:lang w:eastAsia="ar-SA"/>
        </w:rPr>
        <w:t xml:space="preserve">продаже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 xml:space="preserve">Сотрудник, ответственный за принятие решения, готовит два экземпляра проекта распоряжения о заключении договора купли-продажи муниципального имущества </w:t>
      </w:r>
      <w:r w:rsidRPr="00563EFD">
        <w:rPr>
          <w:sz w:val="28"/>
          <w:szCs w:val="28"/>
          <w:lang w:eastAsia="ar-SA"/>
        </w:rPr>
        <w:t>с победителем конкурса (аукциона) или с его единственным участником.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Сотрудник, ответственный за принятие решения, прикладывает к личному делу заявителя проект распоряжения и передает его должностному лицу, ответственному за осуществление текущего контроля (далее также - должностное лицо, осуществляющее функцию текущего контроля).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Должностное лицо, осуществляющее функцию текущего контроля, проверяет правильность введения информации о заявителе в электронную базу данных путем сверки внесенных сотрудником, ответственным за принятие решения, сведений с документами в личном деле.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pacing w:val="6"/>
          <w:sz w:val="28"/>
          <w:szCs w:val="28"/>
        </w:rPr>
      </w:pPr>
      <w:r w:rsidRPr="00563EFD">
        <w:rPr>
          <w:sz w:val="28"/>
          <w:szCs w:val="28"/>
        </w:rPr>
        <w:t>Должностное</w:t>
      </w:r>
      <w:r w:rsidRPr="00563EFD">
        <w:rPr>
          <w:sz w:val="28"/>
          <w:szCs w:val="28"/>
          <w:lang w:eastAsia="ar-SA"/>
        </w:rPr>
        <w:t xml:space="preserve"> лицо, осуществляющее функцию</w:t>
      </w:r>
      <w:r w:rsidRPr="00563EFD">
        <w:rPr>
          <w:spacing w:val="6"/>
          <w:sz w:val="28"/>
          <w:szCs w:val="28"/>
        </w:rPr>
        <w:t xml:space="preserve"> </w:t>
      </w:r>
      <w:r w:rsidRPr="00563EFD">
        <w:rPr>
          <w:sz w:val="28"/>
          <w:szCs w:val="28"/>
          <w:lang w:eastAsia="ar-SA"/>
        </w:rPr>
        <w:t xml:space="preserve">текущего контроля, </w:t>
      </w:r>
      <w:r w:rsidRPr="00563EFD">
        <w:rPr>
          <w:spacing w:val="2"/>
          <w:sz w:val="28"/>
          <w:szCs w:val="28"/>
        </w:rPr>
        <w:t>проверяет</w:t>
      </w:r>
      <w:r w:rsidRPr="00563EFD">
        <w:rPr>
          <w:spacing w:val="6"/>
          <w:sz w:val="28"/>
          <w:szCs w:val="28"/>
        </w:rPr>
        <w:t xml:space="preserve"> правильность составления проекта </w:t>
      </w:r>
      <w:r w:rsidRPr="00563EFD">
        <w:rPr>
          <w:sz w:val="28"/>
          <w:szCs w:val="28"/>
        </w:rPr>
        <w:t>распоряжения</w:t>
      </w:r>
      <w:r w:rsidRPr="00563EFD">
        <w:rPr>
          <w:spacing w:val="6"/>
          <w:sz w:val="28"/>
          <w:szCs w:val="28"/>
        </w:rPr>
        <w:t xml:space="preserve"> о продаже. 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подтверждении обоснованности подготовленного проекта распоряжения 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>, правильности заполнения информации о заявителе в электронной базе данных должностное лицо, осуществляющее функцию текущего контроля, визирует проект распоряжения и передает его вместе с личным делом заявителя руководителю уполномоченного органа для подписания.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наличии замечаний должностное лицо, осуществляющее функцию текущего контроля, возвращает проект распоряжения 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вместе с личным делом заявителя сотруднику, ответственному за принятие решения, для их устранения.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возврата должностным лицом, осуществляющим функцию текущего контроля, личного дела заявителя и проекта распоряжения сотрудник, ответственный за принятие решения, 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Распоряжение подписывается руководителем уполномоченного органа и заверяется печатью уполномоченного органа.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Подписанное и заверенное печатью распоряжение вместе с личным делом заявителя передается руководителем уполномоченного органа сотруднику, ответственному за принятие решения.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Сотрудник, ответственный за принятие решения, направляет специалисту по делопроизводству экземпляры распоряжения 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Один экземпляр подлежит передаче заявителю, второй экземпляр распоряжения вместе с личным делом заявителя помещается в архив действующих дел.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Решение 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принимается в течение 5 дней с момента получения документов, необходимых для предоставления услуги, сотрудником, ответственным за принятие решения.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pacing w:val="-2"/>
          <w:sz w:val="28"/>
          <w:szCs w:val="28"/>
        </w:rPr>
      </w:pPr>
      <w:r w:rsidRPr="00563EFD">
        <w:rPr>
          <w:sz w:val="28"/>
          <w:szCs w:val="28"/>
        </w:rPr>
        <w:t xml:space="preserve">Результатом данной административной процедуры в части принятия положительного решения является принятие решения 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и направление распоряжения </w:t>
      </w:r>
      <w:r w:rsidRPr="00563EFD">
        <w:rPr>
          <w:spacing w:val="-2"/>
          <w:sz w:val="28"/>
          <w:szCs w:val="28"/>
        </w:rPr>
        <w:t xml:space="preserve">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специалисту по делопроизводству.</w:t>
      </w:r>
    </w:p>
    <w:p w:rsidR="000B722F" w:rsidRPr="00563EFD" w:rsidRDefault="000B722F" w:rsidP="000B722F">
      <w:pPr>
        <w:tabs>
          <w:tab w:val="left" w:pos="0"/>
        </w:tabs>
        <w:ind w:firstLine="284"/>
        <w:jc w:val="center"/>
        <w:rPr>
          <w:sz w:val="28"/>
          <w:szCs w:val="28"/>
        </w:rPr>
      </w:pPr>
    </w:p>
    <w:p w:rsidR="000B722F" w:rsidRPr="00563EFD" w:rsidRDefault="000B722F" w:rsidP="000B722F">
      <w:pPr>
        <w:tabs>
          <w:tab w:val="left" w:pos="0"/>
        </w:tabs>
        <w:ind w:firstLine="284"/>
        <w:jc w:val="center"/>
        <w:rPr>
          <w:sz w:val="28"/>
          <w:szCs w:val="28"/>
        </w:rPr>
      </w:pPr>
      <w:r w:rsidRPr="00563EFD">
        <w:rPr>
          <w:sz w:val="28"/>
          <w:szCs w:val="28"/>
        </w:rPr>
        <w:t xml:space="preserve">Принятие решения об отказе в </w:t>
      </w:r>
      <w:r w:rsidRPr="00563EFD">
        <w:rPr>
          <w:spacing w:val="6"/>
          <w:sz w:val="28"/>
          <w:szCs w:val="28"/>
        </w:rPr>
        <w:t>продаже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Основанием для начала исполнения административной процедуры является наличие оснований для отказа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наличии оснований, указанных в пункте 45 настоящего административного регламента, сотрудник, ответственный за принятие решения, готовит проект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в двух экземплярах с указанием оснований для отказа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Сотрудник, ответственный за принятие решения, передает проект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вместе с личным делом заявителя должностному лицу, осуществляющему функцию текущего контроля.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Должностное лицо, осуществляющее функцию текущего контроля, проверяет соответствие представленных документов требованиям к ним, правильность составления проекта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подтверждении обоснованности подготовленного проекта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должностное лицо, осуществляющее функцию текущего контроля, визирует указанный документ и передает оба экземпляра вместе с личным делом заявителя руководителю уполномоченного органа для подписания.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При наличии замечаний должностное лицо, осуществляющее функцию текущего контроля, возвращает проект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вместе с личным делом заявителя сотруднику, ответственному за принятие решения, для их устранения.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В случае возврата должностным лицом, осуществляющим функцию текущего контроля, проекта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вместе с личным делом заявителя сотрудник, ответственный за принятие решения, 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Решение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подписывается руководителем уполномоченного органа после проверки указанных документов должностным лицом, осуществляющим функцию текущего контроля.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Подписанные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вместе с личным делом заявителя передаются сотруднику, ответственному за принятие решения.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Сотрудник, ответственный за принятие решения, в день поступления документов от руководителя уполномоченного органа не позднее дня, следующего за днем принятия соответствующего решения, направляет экземпляры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специалисту по делопроизводству для передачи одного экземпляра заявителю, и помещения второго в архив недействующих дел.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Решение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принимается в течение 5  дней с момента получения документов, необходимых для предоставления услуги.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Результатом данной административной процедуры в части принятия отрицательного решения является принятие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и направление специалисту по делопроизводству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для уведомления заявителя.</w:t>
      </w:r>
    </w:p>
    <w:p w:rsidR="000B722F" w:rsidRPr="00563EFD" w:rsidRDefault="000B722F" w:rsidP="000B722F">
      <w:pPr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</w:p>
    <w:p w:rsidR="000B722F" w:rsidRPr="00563EFD" w:rsidRDefault="000B722F" w:rsidP="000B722F">
      <w:pPr>
        <w:pStyle w:val="ConsPlusNormal"/>
        <w:widowControl/>
        <w:ind w:firstLine="284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63EFD">
        <w:rPr>
          <w:rFonts w:ascii="Times New Roman" w:hAnsi="Times New Roman"/>
          <w:b/>
          <w:bCs/>
          <w:spacing w:val="-2"/>
          <w:sz w:val="28"/>
          <w:szCs w:val="28"/>
        </w:rPr>
        <w:t>Уведомление заявителя о принятом решении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Основанием для начала исполнения административной процедуры является поступление специалисту по делопроизводству  документа о принятом решении - решения о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 xml:space="preserve"> или решения об отказе в </w:t>
      </w:r>
      <w:r w:rsidRPr="00563EFD">
        <w:rPr>
          <w:spacing w:val="6"/>
          <w:sz w:val="28"/>
          <w:szCs w:val="28"/>
        </w:rPr>
        <w:t>продаже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 в день поступления к нему документов обязан уведомить заявителя о принятом решении в соответствии со способом, указанным в поданном заявлении.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Итоговым документом представления услуги могут являться: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распоряжение о продаже муниципального имущества и заключении договора купли-продажи,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решение об отказе в продаже муниципального имущества и заключении договора купли-продажи.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Электронном журнале и книге выданных документов делается отметка о направлении итогового документа.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уполномоченный орган для получения итогового документа.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личном обращении заявителя в уполномоченный орган для получения итогового документа сотрудник, ответственный за рассмотрение документов: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 заявителя и его полномочия;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проверяет у заявителя наличие расписки о приеме документов;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находит сформированное дело заявителя с итоговым документом и распиской о приеме документов;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 xml:space="preserve">знакомит заявителя с перечнем выдаваемых документов, 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 xml:space="preserve">формирует с использованием программных средств расписку о получении результата предоставления, 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После выдачи итогового документа регистрационная запись, открытая на данного заявителя в Электронном журнале, закрывается, а комплект документов формируется в дело для сдачи его в архив.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Основаниями для отказа в выдаче итогового документа являются: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отзыв заявителем своего заявления об оказании услуги;</w:t>
      </w:r>
    </w:p>
    <w:p w:rsidR="000B722F" w:rsidRPr="00563EFD" w:rsidRDefault="000B722F" w:rsidP="000B722F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3EFD">
        <w:rPr>
          <w:rFonts w:ascii="Times New Roman" w:hAnsi="Times New Roman"/>
          <w:sz w:val="28"/>
          <w:szCs w:val="28"/>
        </w:rPr>
        <w:t>отсутствие у лица надлежащим образом оформленных полномочий на получение итогового документа.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Срок исполнения административной процедуры составляет два дня.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Результатом административной процедуры является уведомление заявителя о принятом решении.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63EFD">
        <w:rPr>
          <w:rFonts w:ascii="Times New Roman" w:hAnsi="Times New Roman"/>
          <w:b/>
          <w:bCs/>
          <w:spacing w:val="-2"/>
          <w:sz w:val="28"/>
          <w:szCs w:val="28"/>
        </w:rPr>
        <w:t>Заключение договора купли-продажи муниципального имущества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Основанием для начала исполнения административной процедуры является обращение заявителя в уполномоченный орган для подписания договора купли-продажи муниципального имущества.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 и он утрачивает право на заключение указанного договора.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Договор купли-продажи муниципального имущества должен быть подписан сторонами договора не позднее 15 рабочих дней после завершения аукциона и оформления протокола аукциона или срока, указанного в информационном сообщении о проведении аукциона.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Передача муниципального имущества 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После подписания договор купли-продажи  подлежит  регистрации в управлении </w:t>
      </w:r>
      <w:r w:rsidRPr="00563EFD">
        <w:rPr>
          <w:bCs/>
          <w:sz w:val="28"/>
          <w:szCs w:val="28"/>
        </w:rPr>
        <w:t>Федеральной службы государственной регистрации, кадастра и картографии</w:t>
      </w:r>
      <w:r w:rsidRPr="00563EFD">
        <w:rPr>
          <w:sz w:val="28"/>
          <w:szCs w:val="28"/>
        </w:rPr>
        <w:t xml:space="preserve"> в порядке, предусмотренном законодательством Российской Федерации.</w:t>
      </w:r>
    </w:p>
    <w:p w:rsidR="000B722F" w:rsidRPr="00563EFD" w:rsidRDefault="000B722F" w:rsidP="000B722F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63EF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63EFD">
        <w:rPr>
          <w:rFonts w:ascii="Times New Roman" w:hAnsi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>Текущий контроль 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за соблюдением последовательности действий, определенных административными процедурами в связи с предоставлением муниципальной услуги, осуществляется по распоряжению руководителя уполномоченного органа, участвующего в предоставлении услуги.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>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 в предоставлении услуги.</w:t>
      </w:r>
    </w:p>
    <w:p w:rsidR="000B722F" w:rsidRPr="00563EFD" w:rsidRDefault="000B722F" w:rsidP="000B722F">
      <w:pPr>
        <w:pStyle w:val="ConsPlusNormal"/>
        <w:ind w:firstLine="284"/>
        <w:outlineLvl w:val="2"/>
        <w:rPr>
          <w:rFonts w:ascii="Times New Roman" w:hAnsi="Times New Roman"/>
          <w:bCs/>
          <w:sz w:val="28"/>
          <w:szCs w:val="28"/>
        </w:rPr>
      </w:pPr>
    </w:p>
    <w:p w:rsidR="000B722F" w:rsidRPr="00563EFD" w:rsidRDefault="000B722F" w:rsidP="000B722F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563EFD">
        <w:rPr>
          <w:rFonts w:ascii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при предоставлении муниципальной услуги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bCs/>
          <w:sz w:val="28"/>
          <w:szCs w:val="28"/>
        </w:rPr>
        <w:t>Заявитель</w:t>
      </w:r>
      <w:r w:rsidRPr="00563EFD">
        <w:rPr>
          <w:sz w:val="28"/>
          <w:szCs w:val="28"/>
        </w:rPr>
        <w:t xml:space="preserve"> может обратиться с жалобой на: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2) нарушение срока предоставления муниципальной услуги;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Pr="007D66AB">
        <w:rPr>
          <w:sz w:val="28"/>
          <w:szCs w:val="28"/>
        </w:rPr>
        <w:t>Дугдинского сельсовета</w:t>
      </w:r>
      <w:r w:rsidRPr="00563EFD">
        <w:rPr>
          <w:sz w:val="28"/>
          <w:szCs w:val="28"/>
        </w:rPr>
        <w:t xml:space="preserve"> для предоставления муниципальной услуги;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Pr="007D66AB">
        <w:rPr>
          <w:sz w:val="28"/>
          <w:szCs w:val="28"/>
        </w:rPr>
        <w:t>Дугдинского сельсовета</w:t>
      </w:r>
      <w:r w:rsidRPr="00563EFD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</w:t>
      </w:r>
      <w:r>
        <w:rPr>
          <w:sz w:val="28"/>
          <w:szCs w:val="28"/>
        </w:rPr>
        <w:t xml:space="preserve"> Дугдинского сельсовета</w:t>
      </w:r>
      <w:r w:rsidRPr="00563EFD">
        <w:rPr>
          <w:sz w:val="28"/>
          <w:szCs w:val="28"/>
        </w:rPr>
        <w:t xml:space="preserve"> 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 и муниципальными правовыми актами</w:t>
      </w:r>
      <w:r>
        <w:rPr>
          <w:sz w:val="28"/>
          <w:szCs w:val="28"/>
        </w:rPr>
        <w:t xml:space="preserve"> Дугдинского сельсовета</w:t>
      </w:r>
      <w:r w:rsidRPr="00563EFD">
        <w:rPr>
          <w:sz w:val="28"/>
          <w:szCs w:val="28"/>
        </w:rPr>
        <w:t xml:space="preserve"> 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8) в иных случаях,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правовыми актами </w:t>
      </w:r>
      <w:r w:rsidRPr="007D66AB">
        <w:rPr>
          <w:sz w:val="28"/>
          <w:szCs w:val="28"/>
        </w:rPr>
        <w:t>Дугдинского сельсовета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bCs/>
          <w:sz w:val="28"/>
          <w:szCs w:val="28"/>
        </w:rPr>
      </w:pPr>
      <w:r w:rsidRPr="00563EFD">
        <w:rPr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</w:t>
      </w:r>
      <w:r w:rsidRPr="00563EFD">
        <w:rPr>
          <w:bCs/>
          <w:sz w:val="28"/>
          <w:szCs w:val="28"/>
        </w:rPr>
        <w:lastRenderedPageBreak/>
        <w:t>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bCs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</w:t>
      </w:r>
      <w:r w:rsidRPr="00563EFD">
        <w:rPr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 Амурской области – &lt;http://www.gu.amurobl.ru&gt;, а также может быть принята при личном приеме заявителя.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Жалоба должна содержать: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563EFD">
        <w:rPr>
          <w:sz w:val="28"/>
          <w:szCs w:val="28"/>
        </w:rPr>
        <w:lastRenderedPageBreak/>
        <w:t xml:space="preserve">Российской Федерации, нормативными правовыми актами Амурской области и муниципальными правовыми актами </w:t>
      </w:r>
      <w:r w:rsidRPr="007D66AB">
        <w:rPr>
          <w:sz w:val="28"/>
          <w:szCs w:val="28"/>
        </w:rPr>
        <w:t>Дугдинского сельсовета</w:t>
      </w:r>
      <w:r>
        <w:rPr>
          <w:i/>
          <w:sz w:val="28"/>
          <w:szCs w:val="28"/>
        </w:rPr>
        <w:t>,</w:t>
      </w:r>
      <w:r w:rsidRPr="00563EFD">
        <w:rPr>
          <w:sz w:val="28"/>
          <w:szCs w:val="28"/>
        </w:rPr>
        <w:t xml:space="preserve"> а также в иных формах;</w:t>
      </w:r>
    </w:p>
    <w:p w:rsidR="000B722F" w:rsidRPr="00563EFD" w:rsidRDefault="000B722F" w:rsidP="000B722F">
      <w:pPr>
        <w:tabs>
          <w:tab w:val="left" w:pos="851"/>
        </w:tabs>
        <w:ind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2) отказывает в удовлетворении жалобы.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B722F" w:rsidRPr="00563EFD" w:rsidRDefault="000B722F" w:rsidP="000B722F">
      <w:pPr>
        <w:numPr>
          <w:ilvl w:val="0"/>
          <w:numId w:val="41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Подача и рассмотрение жалоб на решения и действия (бездействие) органов местного самоуправления и их должностных лиц, муниципальных служащих осуществляется также в порядке, установленном</w:t>
      </w:r>
      <w:r>
        <w:rPr>
          <w:sz w:val="28"/>
          <w:szCs w:val="28"/>
        </w:rPr>
        <w:t xml:space="preserve"> </w:t>
      </w:r>
      <w:r w:rsidRPr="00563EFD">
        <w:rPr>
          <w:sz w:val="28"/>
          <w:szCs w:val="28"/>
        </w:rPr>
        <w:t>.</w:t>
      </w:r>
    </w:p>
    <w:p w:rsidR="000B722F" w:rsidRPr="00563EFD" w:rsidRDefault="000B722F" w:rsidP="000B722F">
      <w:pPr>
        <w:tabs>
          <w:tab w:val="left" w:pos="851"/>
        </w:tabs>
        <w:jc w:val="both"/>
        <w:rPr>
          <w:sz w:val="28"/>
          <w:szCs w:val="28"/>
        </w:rPr>
      </w:pPr>
    </w:p>
    <w:p w:rsidR="000B722F" w:rsidRPr="00563EFD" w:rsidRDefault="000B722F" w:rsidP="000B722F">
      <w:pPr>
        <w:ind w:firstLine="284"/>
        <w:jc w:val="right"/>
        <w:rPr>
          <w:sz w:val="28"/>
          <w:szCs w:val="28"/>
        </w:rPr>
      </w:pPr>
      <w:r w:rsidRPr="00563EFD">
        <w:rPr>
          <w:sz w:val="28"/>
          <w:szCs w:val="28"/>
        </w:rPr>
        <w:br w:type="page"/>
      </w:r>
      <w:r w:rsidRPr="00563EFD">
        <w:rPr>
          <w:sz w:val="28"/>
          <w:szCs w:val="28"/>
        </w:rPr>
        <w:lastRenderedPageBreak/>
        <w:t>Приложение 1</w:t>
      </w:r>
    </w:p>
    <w:p w:rsidR="000B722F" w:rsidRPr="00A0385F" w:rsidRDefault="000B722F" w:rsidP="000B722F">
      <w:pPr>
        <w:ind w:firstLine="284"/>
        <w:jc w:val="right"/>
        <w:rPr>
          <w:sz w:val="28"/>
          <w:szCs w:val="28"/>
        </w:rPr>
      </w:pPr>
      <w:r w:rsidRPr="00563EFD">
        <w:rPr>
          <w:sz w:val="28"/>
          <w:szCs w:val="28"/>
        </w:rPr>
        <w:t>к Административному регламенту</w:t>
      </w:r>
    </w:p>
    <w:p w:rsidR="000B722F" w:rsidRDefault="000B722F" w:rsidP="000B722F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</w:p>
    <w:p w:rsidR="000B722F" w:rsidRPr="00584535" w:rsidRDefault="000B722F" w:rsidP="005662D9">
      <w:pPr>
        <w:widowControl w:val="0"/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 w:rsidRPr="00584535">
        <w:rPr>
          <w:b/>
          <w:bCs/>
          <w:sz w:val="28"/>
          <w:szCs w:val="28"/>
        </w:rPr>
        <w:t>Контактная информация</w:t>
      </w:r>
    </w:p>
    <w:p w:rsidR="000B722F" w:rsidRPr="00584535" w:rsidRDefault="000B722F" w:rsidP="005662D9">
      <w:pPr>
        <w:widowControl w:val="0"/>
        <w:shd w:val="clear" w:color="auto" w:fill="FFFFFF"/>
        <w:ind w:firstLine="284"/>
        <w:jc w:val="center"/>
        <w:rPr>
          <w:b/>
          <w:sz w:val="28"/>
          <w:szCs w:val="28"/>
        </w:rPr>
      </w:pPr>
    </w:p>
    <w:p w:rsidR="000B722F" w:rsidRPr="00584535" w:rsidRDefault="000B722F" w:rsidP="005662D9">
      <w:pPr>
        <w:pStyle w:val="a3"/>
        <w:widowControl w:val="0"/>
        <w:spacing w:line="240" w:lineRule="auto"/>
        <w:ind w:firstLine="284"/>
        <w:jc w:val="center"/>
        <w:rPr>
          <w:b/>
          <w:sz w:val="28"/>
          <w:szCs w:val="28"/>
        </w:rPr>
      </w:pPr>
      <w:r w:rsidRPr="00584535">
        <w:rPr>
          <w:b/>
          <w:sz w:val="28"/>
          <w:szCs w:val="28"/>
        </w:rPr>
        <w:t>Общая информация об</w:t>
      </w:r>
      <w:r w:rsidRPr="0058453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Дугдин</w:t>
      </w:r>
      <w:r w:rsidRPr="00584535">
        <w:rPr>
          <w:b/>
          <w:sz w:val="28"/>
          <w:szCs w:val="28"/>
        </w:rPr>
        <w:t>ского сельсовета</w:t>
      </w:r>
      <w:r w:rsidR="005662D9">
        <w:rPr>
          <w:b/>
          <w:sz w:val="28"/>
          <w:szCs w:val="28"/>
        </w:rPr>
        <w:t xml:space="preserve"> </w:t>
      </w:r>
      <w:r w:rsidRPr="00584535">
        <w:rPr>
          <w:b/>
          <w:sz w:val="28"/>
          <w:szCs w:val="28"/>
        </w:rPr>
        <w:t>Зейского района Амурской области</w:t>
      </w:r>
    </w:p>
    <w:p w:rsidR="000B722F" w:rsidRPr="00584535" w:rsidRDefault="000B722F" w:rsidP="005662D9">
      <w:pPr>
        <w:pStyle w:val="a3"/>
        <w:widowControl w:val="0"/>
        <w:spacing w:line="240" w:lineRule="auto"/>
        <w:ind w:firstLine="284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676239, Амурская область, Зейский р</w:t>
            </w:r>
            <w:r>
              <w:rPr>
                <w:sz w:val="28"/>
                <w:szCs w:val="28"/>
              </w:rPr>
              <w:t>айон, поселок Дугда пл. Тухачевского ,1</w:t>
            </w:r>
          </w:p>
        </w:tc>
      </w:tr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676239, Амурская область, Зейский р</w:t>
            </w:r>
            <w:r>
              <w:rPr>
                <w:sz w:val="28"/>
                <w:szCs w:val="28"/>
              </w:rPr>
              <w:t>айон, поселок Дугда, пл. Тухачевского,1</w:t>
            </w:r>
          </w:p>
        </w:tc>
      </w:tr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Default="000B722F" w:rsidP="0055098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Дугда</w:t>
            </w:r>
            <w:r w:rsidRPr="00584535">
              <w:rPr>
                <w:sz w:val="28"/>
                <w:szCs w:val="28"/>
              </w:rPr>
              <w:t xml:space="preserve"> Зейского </w:t>
            </w:r>
          </w:p>
          <w:p w:rsidR="000B722F" w:rsidRPr="00584535" w:rsidRDefault="000B722F" w:rsidP="00550983">
            <w:pPr>
              <w:widowControl w:val="0"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&lt;azr_</w:t>
            </w:r>
            <w:r>
              <w:rPr>
                <w:sz w:val="28"/>
                <w:szCs w:val="28"/>
                <w:lang w:val="en-US"/>
              </w:rPr>
              <w:t>dugda</w:t>
            </w:r>
            <w:r w:rsidRPr="00584535">
              <w:rPr>
                <w:sz w:val="28"/>
                <w:szCs w:val="28"/>
              </w:rPr>
              <w:t>@mail.ru&gt;</w:t>
            </w:r>
          </w:p>
        </w:tc>
      </w:tr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89098951846</w:t>
            </w:r>
            <w:r w:rsidR="005662D9">
              <w:rPr>
                <w:sz w:val="28"/>
                <w:szCs w:val="28"/>
              </w:rPr>
              <w:t>; 52-225</w:t>
            </w:r>
          </w:p>
        </w:tc>
      </w:tr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89098951846</w:t>
            </w:r>
            <w:r w:rsidR="005662D9">
              <w:rPr>
                <w:sz w:val="28"/>
                <w:szCs w:val="28"/>
              </w:rPr>
              <w:t>; 52-225</w:t>
            </w:r>
          </w:p>
        </w:tc>
      </w:tr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584535" w:rsidRDefault="00022E67" w:rsidP="00550983">
            <w:pPr>
              <w:widowControl w:val="0"/>
              <w:shd w:val="clear" w:color="auto" w:fill="FFFFFF"/>
              <w:ind w:firstLine="284"/>
              <w:rPr>
                <w:rFonts w:eastAsia="Times New Roman"/>
                <w:sz w:val="28"/>
                <w:szCs w:val="28"/>
              </w:rPr>
            </w:pPr>
            <w:hyperlink r:id="rId6" w:history="1">
              <w:r w:rsidR="000B722F" w:rsidRPr="004A201F">
                <w:rPr>
                  <w:rStyle w:val="a5"/>
                  <w:sz w:val="28"/>
                  <w:szCs w:val="28"/>
                </w:rPr>
                <w:t>http://ww</w:t>
              </w:r>
              <w:r w:rsidR="000B722F" w:rsidRPr="004A201F">
                <w:rPr>
                  <w:rStyle w:val="a5"/>
                  <w:sz w:val="28"/>
                  <w:szCs w:val="28"/>
                  <w:lang w:val="en-US"/>
                </w:rPr>
                <w:t>w/</w:t>
              </w:r>
            </w:hyperlink>
            <w:r w:rsidR="000B722F">
              <w:rPr>
                <w:sz w:val="28"/>
                <w:szCs w:val="28"/>
                <w:lang w:val="en-US"/>
              </w:rPr>
              <w:t xml:space="preserve"> dugda</w:t>
            </w:r>
            <w:r w:rsidR="000B722F" w:rsidRPr="00584535">
              <w:rPr>
                <w:sz w:val="28"/>
                <w:szCs w:val="28"/>
              </w:rPr>
              <w:t>.ru/</w:t>
            </w:r>
          </w:p>
        </w:tc>
      </w:tr>
      <w:tr w:rsidR="005662D9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D9" w:rsidRPr="00DC6DAC" w:rsidRDefault="005662D9" w:rsidP="005662D9">
            <w:pPr>
              <w:pStyle w:val="a3"/>
              <w:widowControl w:val="0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D9" w:rsidRPr="005662D9" w:rsidRDefault="005662D9" w:rsidP="00550983">
            <w:pPr>
              <w:widowControl w:val="0"/>
              <w:shd w:val="clear" w:color="auto" w:fill="FFFFFF"/>
              <w:ind w:firstLine="284"/>
              <w:rPr>
                <w:lang w:val="en-US"/>
              </w:rPr>
            </w:pPr>
            <w:r>
              <w:rPr>
                <w:lang w:val="en-US"/>
              </w:rPr>
              <w:t>azr_duqda@mail.ru</w:t>
            </w:r>
          </w:p>
        </w:tc>
      </w:tr>
      <w:tr w:rsidR="000B722F" w:rsidRPr="00584535" w:rsidTr="005509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142"/>
              <w:jc w:val="left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584535" w:rsidRDefault="000B722F" w:rsidP="00550983">
            <w:pPr>
              <w:widowControl w:val="0"/>
              <w:shd w:val="clear" w:color="auto" w:fill="FFFFFF"/>
              <w:ind w:firstLine="284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Владимир Васильевич – Глава Дугдин</w:t>
            </w:r>
            <w:r w:rsidRPr="00584535">
              <w:rPr>
                <w:sz w:val="28"/>
                <w:szCs w:val="28"/>
              </w:rPr>
              <w:t>ского сельсовета</w:t>
            </w:r>
          </w:p>
        </w:tc>
      </w:tr>
    </w:tbl>
    <w:p w:rsidR="000B722F" w:rsidRPr="00A0385F" w:rsidRDefault="000B722F" w:rsidP="000B722F">
      <w:pPr>
        <w:pStyle w:val="a3"/>
        <w:widowControl w:val="0"/>
        <w:rPr>
          <w:sz w:val="28"/>
          <w:szCs w:val="28"/>
        </w:rPr>
      </w:pPr>
    </w:p>
    <w:p w:rsidR="000B722F" w:rsidRPr="00584535" w:rsidRDefault="000B722F" w:rsidP="000B722F">
      <w:pPr>
        <w:pStyle w:val="a3"/>
        <w:widowControl w:val="0"/>
        <w:spacing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584535">
        <w:rPr>
          <w:b/>
          <w:sz w:val="28"/>
          <w:szCs w:val="28"/>
        </w:rPr>
        <w:t>Графи</w:t>
      </w:r>
      <w:r>
        <w:rPr>
          <w:b/>
          <w:sz w:val="28"/>
          <w:szCs w:val="28"/>
        </w:rPr>
        <w:t>к работы Администрации Дугдин</w:t>
      </w:r>
      <w:r w:rsidRPr="00584535">
        <w:rPr>
          <w:b/>
          <w:sz w:val="28"/>
          <w:szCs w:val="28"/>
        </w:rPr>
        <w:t xml:space="preserve">ского сельсовета </w:t>
      </w:r>
    </w:p>
    <w:p w:rsidR="000B722F" w:rsidRPr="00A0385F" w:rsidRDefault="000B722F" w:rsidP="000B722F">
      <w:pPr>
        <w:pStyle w:val="a3"/>
        <w:widowControl w:val="0"/>
        <w:spacing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584535">
        <w:rPr>
          <w:b/>
          <w:sz w:val="28"/>
          <w:szCs w:val="28"/>
        </w:rPr>
        <w:t>Зейского района Амурской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Часы приема граждан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9.00 до 17.00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Обеденный перерыв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10.00 до 13.00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14.00 до 17.00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9.00 до 17.00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Обеденный перерыв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Не приемный день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9.00 до 17.00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 xml:space="preserve">Обеденный перерыв с </w:t>
            </w:r>
            <w:r w:rsidRPr="00DC6DAC">
              <w:rPr>
                <w:sz w:val="28"/>
                <w:szCs w:val="28"/>
              </w:rPr>
              <w:lastRenderedPageBreak/>
              <w:t>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lastRenderedPageBreak/>
              <w:t>С 10.00 до 13.00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14.00 до 17.00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9.00 до 17.00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Обеденный перерыв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Не приемный день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9.00 до 17.00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Обеденный перерыв с 13.00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10.00 до 13.00</w:t>
            </w:r>
          </w:p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 14.00 до 17.00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Выходной день</w:t>
            </w:r>
          </w:p>
        </w:tc>
      </w:tr>
      <w:tr w:rsidR="000B722F" w:rsidRPr="00584535" w:rsidTr="005509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ind w:firstLine="284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22F" w:rsidRPr="00DC6DAC" w:rsidRDefault="000B722F" w:rsidP="00550983">
            <w:pPr>
              <w:pStyle w:val="a3"/>
              <w:widowControl w:val="0"/>
              <w:spacing w:line="240" w:lineRule="auto"/>
              <w:ind w:firstLine="284"/>
              <w:jc w:val="center"/>
              <w:rPr>
                <w:sz w:val="28"/>
                <w:szCs w:val="28"/>
              </w:rPr>
            </w:pPr>
            <w:r w:rsidRPr="00DC6DAC">
              <w:rPr>
                <w:sz w:val="28"/>
                <w:szCs w:val="28"/>
              </w:rPr>
              <w:t>Выходной день</w:t>
            </w:r>
          </w:p>
        </w:tc>
      </w:tr>
    </w:tbl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5662D9" w:rsidRDefault="005662D9" w:rsidP="000B722F">
      <w:pPr>
        <w:jc w:val="right"/>
        <w:rPr>
          <w:sz w:val="28"/>
          <w:szCs w:val="28"/>
        </w:rPr>
      </w:pP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Приложение 2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t xml:space="preserve">к Административному регламенту 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</w:p>
    <w:p w:rsidR="000B722F" w:rsidRPr="00563EFD" w:rsidRDefault="000B722F" w:rsidP="000B722F">
      <w:pPr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ДОВЕРЕННОСТЬ</w:t>
      </w:r>
    </w:p>
    <w:p w:rsidR="000B722F" w:rsidRPr="00563EFD" w:rsidRDefault="000B722F" w:rsidP="000B722F">
      <w:pPr>
        <w:tabs>
          <w:tab w:val="left" w:pos="5245"/>
        </w:tabs>
        <w:rPr>
          <w:sz w:val="28"/>
          <w:szCs w:val="28"/>
        </w:rPr>
      </w:pPr>
      <w:r w:rsidRPr="00563EFD">
        <w:rPr>
          <w:sz w:val="28"/>
          <w:szCs w:val="28"/>
        </w:rPr>
        <w:t>Город __________________</w:t>
      </w:r>
      <w:r w:rsidRPr="00563EFD">
        <w:rPr>
          <w:sz w:val="28"/>
          <w:szCs w:val="28"/>
        </w:rPr>
        <w:tab/>
        <w:t xml:space="preserve"> «_____» ______________ 20 ___ г.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Я,_______________________________________________________________________________ (Ф.И.О.), паспорт: серия ________ номер _________________, выдан ____________________________________________________ (кем) ______________________ (когда) «_______» ___________________ _______ г.,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настоящей доверенностью уполномочиваю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___________________________________________________________________________ (Ф.И.О.), паспорт: серия ________ номер _________________, выдан (кем) ___________________________________________________ (когда) «_______» ________________ _______ г.,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осуществлять все необходимые действия, связанные с предоставлением мне муниципальной услуги «Продажа муниципального имущества на аукционе»,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0B722F" w:rsidRPr="00563EFD" w:rsidRDefault="000B722F" w:rsidP="000B722F">
      <w:pPr>
        <w:rPr>
          <w:sz w:val="28"/>
          <w:szCs w:val="28"/>
        </w:rPr>
      </w:pPr>
      <w:r w:rsidRPr="00563EFD">
        <w:rPr>
          <w:sz w:val="28"/>
          <w:szCs w:val="28"/>
        </w:rPr>
        <w:t>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Подпись лица, 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выдавшего доверенность</w:t>
      </w:r>
    </w:p>
    <w:p w:rsidR="000B722F" w:rsidRPr="00563EFD" w:rsidRDefault="000B722F" w:rsidP="000B722F">
      <w:pPr>
        <w:ind w:firstLine="284"/>
        <w:rPr>
          <w:sz w:val="28"/>
          <w:szCs w:val="28"/>
        </w:rPr>
      </w:pPr>
    </w:p>
    <w:p w:rsidR="000B722F" w:rsidRPr="00563EFD" w:rsidRDefault="000B722F" w:rsidP="000B722F">
      <w:pPr>
        <w:ind w:firstLine="284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--------------------------------------------------------------------------------------------------------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</w:p>
    <w:p w:rsidR="000B722F" w:rsidRPr="00563EFD" w:rsidRDefault="000B722F" w:rsidP="000B722F">
      <w:pPr>
        <w:jc w:val="center"/>
        <w:rPr>
          <w:b/>
          <w:sz w:val="28"/>
          <w:szCs w:val="28"/>
        </w:rPr>
      </w:pPr>
      <w:r w:rsidRPr="00563EFD">
        <w:rPr>
          <w:b/>
          <w:sz w:val="28"/>
          <w:szCs w:val="28"/>
        </w:rPr>
        <w:t>ДОВЕРЕННОСТЬ</w:t>
      </w:r>
    </w:p>
    <w:p w:rsidR="000B722F" w:rsidRPr="00563EFD" w:rsidRDefault="000B722F" w:rsidP="000B722F">
      <w:pPr>
        <w:jc w:val="center"/>
        <w:rPr>
          <w:b/>
          <w:sz w:val="28"/>
          <w:szCs w:val="28"/>
        </w:rPr>
      </w:pPr>
    </w:p>
    <w:p w:rsidR="000B722F" w:rsidRPr="00563EFD" w:rsidRDefault="000B722F" w:rsidP="000B722F">
      <w:pPr>
        <w:rPr>
          <w:sz w:val="28"/>
          <w:szCs w:val="28"/>
        </w:rPr>
      </w:pPr>
      <w:r w:rsidRPr="00563EFD">
        <w:rPr>
          <w:sz w:val="28"/>
          <w:szCs w:val="28"/>
        </w:rPr>
        <w:t>Город __________________</w:t>
      </w:r>
      <w:r w:rsidRPr="00563EFD">
        <w:rPr>
          <w:sz w:val="28"/>
          <w:szCs w:val="28"/>
        </w:rPr>
        <w:tab/>
      </w:r>
      <w:r w:rsidRPr="00563EFD">
        <w:rPr>
          <w:sz w:val="28"/>
          <w:szCs w:val="28"/>
        </w:rPr>
        <w:tab/>
      </w:r>
      <w:r w:rsidRPr="00563EFD">
        <w:rPr>
          <w:sz w:val="28"/>
          <w:szCs w:val="28"/>
        </w:rPr>
        <w:tab/>
        <w:t>«_____» ______________ 20 ___ г.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Настоящей доверенностью ______________________________________________,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t xml:space="preserve"> (полное наименование юридического лица)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зарегистрированное "__" _____________________ _____ г.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t>(дата регистрации)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по месту нахождения  _____________________________,  ОГРН  _____________,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ИНН __________, в лице _________________________________________________,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t>(должность, фамилия, имя, отчество)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действующего на основании ______________________________________________,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(Устава, Положения, Доверенности)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доверяет _______________________________________________________________,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t>(должность, фамилия, имя, отчество работника)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паспорт серия ________ N _______________, выдан "__" ____________ ____ г.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t>(дата выдачи)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_______________________________________________________________________,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t>(кем выдан)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зарегистрированной(ому) по месту жительства по адресу 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_______________________________________________________________________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осуществлять все необходимые действия, связанные с предоставлением муниципальной услуги «Продажа муниципального имущества на аукционе»,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Доверенность выдана без права передоверия сроком на __ год(а).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      Подпись доверенного лица ______________________________ удостоверяю</w:t>
      </w: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t>(образец подписи)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      __________________ ______________ /_______________________________/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          (должность)       (подпись) (Ф.И.О лица, выдавшего доверенность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t xml:space="preserve">                              от имени юридического лица)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t xml:space="preserve">      М.П.</w:t>
      </w:r>
      <w:r w:rsidRPr="00563EFD">
        <w:rPr>
          <w:sz w:val="28"/>
          <w:szCs w:val="28"/>
        </w:rPr>
        <w:br w:type="page"/>
      </w:r>
      <w:r w:rsidRPr="00563EFD">
        <w:rPr>
          <w:sz w:val="28"/>
          <w:szCs w:val="28"/>
        </w:rPr>
        <w:lastRenderedPageBreak/>
        <w:t>Приложение 3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  <w:r w:rsidRPr="00563EFD">
        <w:rPr>
          <w:sz w:val="28"/>
          <w:szCs w:val="28"/>
        </w:rPr>
        <w:t>к Административному регламенту</w:t>
      </w:r>
    </w:p>
    <w:p w:rsidR="000B722F" w:rsidRPr="00563EFD" w:rsidRDefault="000B722F" w:rsidP="000B722F">
      <w:pPr>
        <w:jc w:val="right"/>
        <w:rPr>
          <w:sz w:val="28"/>
          <w:szCs w:val="28"/>
        </w:rPr>
      </w:pP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i/>
          <w:sz w:val="28"/>
          <w:szCs w:val="28"/>
        </w:rPr>
        <w:t>(Ф.И.О. лица, дающего согласие)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Паспорт: серия ________ №______________________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выдан _______________________________________,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дата выдачи ___________________________________</w:t>
      </w:r>
    </w:p>
    <w:p w:rsidR="000B722F" w:rsidRPr="00563EFD" w:rsidRDefault="000B722F" w:rsidP="000B722F">
      <w:pPr>
        <w:pStyle w:val="ConsPlusNonformat"/>
        <w:tabs>
          <w:tab w:val="left" w:pos="311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Место регистрации _____________________________</w:t>
      </w:r>
    </w:p>
    <w:p w:rsidR="000B722F" w:rsidRPr="00563EFD" w:rsidRDefault="000B722F" w:rsidP="000B722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B722F" w:rsidRPr="00563EFD" w:rsidRDefault="000B722F" w:rsidP="000B722F">
      <w:pPr>
        <w:jc w:val="right"/>
        <w:rPr>
          <w:b/>
          <w:bCs/>
          <w:spacing w:val="40"/>
          <w:sz w:val="28"/>
          <w:szCs w:val="28"/>
        </w:rPr>
      </w:pPr>
    </w:p>
    <w:p w:rsidR="000B722F" w:rsidRPr="00563EFD" w:rsidRDefault="000B722F" w:rsidP="000B722F">
      <w:pPr>
        <w:jc w:val="right"/>
        <w:rPr>
          <w:b/>
          <w:bCs/>
          <w:spacing w:val="40"/>
          <w:sz w:val="28"/>
          <w:szCs w:val="28"/>
        </w:rPr>
      </w:pPr>
    </w:p>
    <w:p w:rsidR="000B722F" w:rsidRPr="00563EFD" w:rsidRDefault="000B722F" w:rsidP="000B722F">
      <w:pPr>
        <w:jc w:val="center"/>
        <w:rPr>
          <w:b/>
          <w:bCs/>
          <w:spacing w:val="40"/>
          <w:sz w:val="28"/>
          <w:szCs w:val="28"/>
        </w:rPr>
      </w:pPr>
      <w:r w:rsidRPr="00563EFD">
        <w:rPr>
          <w:b/>
          <w:bCs/>
          <w:spacing w:val="40"/>
          <w:sz w:val="28"/>
          <w:szCs w:val="28"/>
        </w:rPr>
        <w:t>СОГЛАСИЕ</w:t>
      </w:r>
    </w:p>
    <w:p w:rsidR="000B722F" w:rsidRPr="00563EFD" w:rsidRDefault="000B722F" w:rsidP="000B722F">
      <w:pPr>
        <w:jc w:val="center"/>
        <w:rPr>
          <w:b/>
          <w:bCs/>
          <w:sz w:val="28"/>
          <w:szCs w:val="28"/>
        </w:rPr>
      </w:pPr>
      <w:r w:rsidRPr="00563EFD">
        <w:rPr>
          <w:b/>
          <w:bCs/>
          <w:sz w:val="28"/>
          <w:szCs w:val="28"/>
        </w:rPr>
        <w:t>на обработку персональных данных</w:t>
      </w:r>
    </w:p>
    <w:p w:rsidR="000B722F" w:rsidRPr="00563EFD" w:rsidRDefault="000B722F" w:rsidP="000B722F">
      <w:pPr>
        <w:jc w:val="center"/>
        <w:rPr>
          <w:b/>
          <w:bCs/>
          <w:sz w:val="28"/>
          <w:szCs w:val="28"/>
        </w:rPr>
      </w:pPr>
    </w:p>
    <w:p w:rsidR="000B722F" w:rsidRPr="00563EFD" w:rsidRDefault="000B722F" w:rsidP="000B722F">
      <w:pPr>
        <w:tabs>
          <w:tab w:val="left" w:pos="9837"/>
        </w:tabs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Я,  ________________________________________________________________,  </w:t>
      </w:r>
    </w:p>
    <w:p w:rsidR="000B722F" w:rsidRPr="00563EFD" w:rsidRDefault="000B722F" w:rsidP="000B722F">
      <w:pPr>
        <w:tabs>
          <w:tab w:val="left" w:pos="9837"/>
        </w:tabs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                      </w:t>
      </w:r>
      <w:r w:rsidRPr="00563EFD">
        <w:rPr>
          <w:i/>
          <w:sz w:val="28"/>
          <w:szCs w:val="28"/>
        </w:rPr>
        <w:t>(Ф.И.О. лица, дающего согласие, полностью)</w:t>
      </w:r>
    </w:p>
    <w:p w:rsidR="000B722F" w:rsidRPr="00563EFD" w:rsidRDefault="000B722F" w:rsidP="000B722F">
      <w:pPr>
        <w:jc w:val="both"/>
        <w:rPr>
          <w:i/>
          <w:spacing w:val="-2"/>
          <w:sz w:val="28"/>
          <w:szCs w:val="28"/>
        </w:rPr>
      </w:pPr>
      <w:r w:rsidRPr="00563EFD">
        <w:rPr>
          <w:sz w:val="28"/>
          <w:szCs w:val="28"/>
        </w:rPr>
        <w:t>в соответствии со статьей 9 Федерального закона от 27 июля 2006 года № 152-ФЗ «</w:t>
      </w:r>
      <w:r w:rsidRPr="00563EFD">
        <w:rPr>
          <w:spacing w:val="-2"/>
          <w:sz w:val="28"/>
          <w:szCs w:val="28"/>
        </w:rPr>
        <w:t xml:space="preserve">О персональных данных» и в связи с предоставлением муниципальной услуги «Продажа муниципального имущества на аукционе», </w:t>
      </w:r>
      <w:r w:rsidRPr="00563EFD">
        <w:rPr>
          <w:b/>
          <w:bCs/>
          <w:spacing w:val="40"/>
          <w:sz w:val="28"/>
          <w:szCs w:val="28"/>
        </w:rPr>
        <w:t>даю согласие</w:t>
      </w:r>
      <w:r w:rsidRPr="00563EFD">
        <w:rPr>
          <w:spacing w:val="-2"/>
          <w:sz w:val="28"/>
          <w:szCs w:val="28"/>
        </w:rPr>
        <w:t xml:space="preserve"> ___________</w:t>
      </w:r>
      <w:r w:rsidRPr="00563EFD">
        <w:rPr>
          <w:sz w:val="28"/>
          <w:szCs w:val="28"/>
        </w:rPr>
        <w:t>________________________________________ (</w:t>
      </w:r>
      <w:r w:rsidRPr="00563EFD">
        <w:rPr>
          <w:i/>
          <w:sz w:val="28"/>
          <w:szCs w:val="28"/>
        </w:rPr>
        <w:t>указать наименование органа, предоставляющего документ или сведения по запросу</w:t>
      </w:r>
      <w:r w:rsidRPr="00563EFD">
        <w:rPr>
          <w:sz w:val="28"/>
          <w:szCs w:val="28"/>
        </w:rPr>
        <w:t xml:space="preserve">), расположенному по адресу: город _____________________, улица _______________________, дом 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распоряжении </w:t>
      </w:r>
      <w:r w:rsidRPr="00563EFD">
        <w:rPr>
          <w:i/>
          <w:sz w:val="28"/>
          <w:szCs w:val="28"/>
        </w:rPr>
        <w:t>&lt;наименование органа местного самоуправления, уполномоченного на предоставление услуги&gt;</w:t>
      </w:r>
      <w:r w:rsidRPr="00563EFD">
        <w:rPr>
          <w:sz w:val="28"/>
          <w:szCs w:val="28"/>
        </w:rPr>
        <w:t xml:space="preserve"> </w:t>
      </w:r>
      <w:r w:rsidRPr="00563EFD">
        <w:rPr>
          <w:i/>
          <w:sz w:val="28"/>
          <w:szCs w:val="28"/>
        </w:rPr>
        <w:t>&lt;наименование муниципального образования Амурской области&gt;</w:t>
      </w:r>
      <w:r w:rsidRPr="00563EFD">
        <w:rPr>
          <w:sz w:val="28"/>
          <w:szCs w:val="28"/>
        </w:rPr>
        <w:t xml:space="preserve"> и необходимыми в соответствии с нормативными правовыми актами для предоставления вышеуказанной услуги.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Настоящее согласие действительно со дня его подписания и до дня его отзыва в письменной форме.</w:t>
      </w:r>
    </w:p>
    <w:p w:rsidR="000B722F" w:rsidRPr="00563EFD" w:rsidRDefault="000B722F" w:rsidP="000B722F">
      <w:pPr>
        <w:jc w:val="both"/>
        <w:rPr>
          <w:i/>
          <w:spacing w:val="-2"/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____________________________</w:t>
      </w:r>
      <w:r w:rsidRPr="00563EFD">
        <w:rPr>
          <w:sz w:val="28"/>
          <w:szCs w:val="28"/>
        </w:rPr>
        <w:tab/>
      </w:r>
      <w:r w:rsidRPr="00563EFD">
        <w:rPr>
          <w:sz w:val="28"/>
          <w:szCs w:val="28"/>
        </w:rPr>
        <w:tab/>
        <w:t>_____________________________</w:t>
      </w:r>
    </w:p>
    <w:p w:rsidR="000B722F" w:rsidRPr="00563EFD" w:rsidRDefault="000B722F" w:rsidP="000B722F">
      <w:pPr>
        <w:tabs>
          <w:tab w:val="left" w:pos="1418"/>
          <w:tab w:val="left" w:pos="5670"/>
        </w:tabs>
        <w:jc w:val="both"/>
        <w:rPr>
          <w:i/>
          <w:sz w:val="28"/>
          <w:szCs w:val="28"/>
        </w:rPr>
      </w:pPr>
      <w:r w:rsidRPr="00563EFD">
        <w:rPr>
          <w:i/>
          <w:sz w:val="28"/>
          <w:szCs w:val="28"/>
        </w:rPr>
        <w:tab/>
        <w:t xml:space="preserve">(подпись) </w:t>
      </w:r>
      <w:r w:rsidRPr="00563EFD">
        <w:rPr>
          <w:i/>
          <w:sz w:val="28"/>
          <w:szCs w:val="28"/>
        </w:rPr>
        <w:tab/>
        <w:t>(расшифровка подписи)</w:t>
      </w:r>
    </w:p>
    <w:p w:rsidR="000B722F" w:rsidRPr="00563EFD" w:rsidRDefault="000B722F" w:rsidP="000B72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22F" w:rsidRPr="00563EFD" w:rsidRDefault="000B722F" w:rsidP="000B72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22F" w:rsidRPr="00563EFD" w:rsidRDefault="000B722F" w:rsidP="000B72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«______» _______________________ 20____ г.</w:t>
      </w:r>
    </w:p>
    <w:p w:rsidR="000B722F" w:rsidRPr="00563EFD" w:rsidRDefault="000B722F" w:rsidP="000B722F">
      <w:pPr>
        <w:jc w:val="right"/>
        <w:rPr>
          <w:i/>
          <w:sz w:val="28"/>
          <w:szCs w:val="28"/>
        </w:rPr>
      </w:pPr>
      <w:r w:rsidRPr="00563EFD">
        <w:rPr>
          <w:sz w:val="28"/>
          <w:szCs w:val="28"/>
        </w:rPr>
        <w:br w:type="page"/>
      </w:r>
      <w:r w:rsidRPr="00563EFD">
        <w:rPr>
          <w:sz w:val="28"/>
          <w:szCs w:val="28"/>
        </w:rPr>
        <w:lastRenderedPageBreak/>
        <w:t>Приложение 4</w:t>
      </w:r>
    </w:p>
    <w:p w:rsidR="000B722F" w:rsidRPr="00563EFD" w:rsidRDefault="00022E67" w:rsidP="000B722F">
      <w:pPr>
        <w:ind w:firstLine="284"/>
        <w:jc w:val="right"/>
        <w:rPr>
          <w:sz w:val="28"/>
          <w:szCs w:val="28"/>
        </w:rPr>
      </w:pPr>
      <w:r w:rsidRPr="00022E67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9pt;margin-top:30.4pt;width:440.25pt;height:622.55pt;z-index:251660288" wrapcoords="-50 0 -50 21554 21600 21554 21600 0 -50 0">
            <v:imagedata r:id="rId7" o:title=""/>
            <w10:wrap type="tight"/>
          </v:shape>
          <o:OLEObject Type="Embed" ProgID="PowerPoint.Slide.12" ShapeID="_x0000_s1026" DrawAspect="Content" ObjectID="_1479805485" r:id="rId8"/>
        </w:pict>
      </w:r>
      <w:r w:rsidR="000B722F" w:rsidRPr="00563EFD">
        <w:rPr>
          <w:sz w:val="28"/>
          <w:szCs w:val="28"/>
        </w:rPr>
        <w:t xml:space="preserve">к Административному регламенту </w:t>
      </w:r>
    </w:p>
    <w:p w:rsidR="000B722F" w:rsidRPr="00563EFD" w:rsidRDefault="000B722F" w:rsidP="000B722F">
      <w:pPr>
        <w:ind w:firstLine="284"/>
        <w:rPr>
          <w:b/>
          <w:bCs/>
          <w:sz w:val="28"/>
          <w:szCs w:val="28"/>
        </w:rPr>
      </w:pPr>
    </w:p>
    <w:p w:rsidR="000B722F" w:rsidRPr="00563EFD" w:rsidRDefault="000B722F" w:rsidP="000B722F">
      <w:pPr>
        <w:pageBreakBefore/>
        <w:ind w:firstLine="284"/>
        <w:jc w:val="right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Приложение 5</w:t>
      </w:r>
    </w:p>
    <w:p w:rsidR="000B722F" w:rsidRPr="00563EFD" w:rsidRDefault="000B722F" w:rsidP="000B722F">
      <w:pPr>
        <w:ind w:firstLine="284"/>
        <w:jc w:val="right"/>
        <w:rPr>
          <w:sz w:val="28"/>
          <w:szCs w:val="28"/>
        </w:rPr>
      </w:pPr>
      <w:r w:rsidRPr="00563EFD">
        <w:rPr>
          <w:sz w:val="28"/>
          <w:szCs w:val="28"/>
        </w:rPr>
        <w:t xml:space="preserve">к Административному регламенту </w:t>
      </w:r>
    </w:p>
    <w:p w:rsidR="000B722F" w:rsidRPr="00563EFD" w:rsidRDefault="000B722F" w:rsidP="000B722F">
      <w:pPr>
        <w:widowControl w:val="0"/>
        <w:ind w:firstLine="284"/>
        <w:jc w:val="center"/>
        <w:rPr>
          <w:sz w:val="28"/>
          <w:szCs w:val="28"/>
        </w:rPr>
      </w:pPr>
    </w:p>
    <w:p w:rsidR="000B722F" w:rsidRPr="00563EFD" w:rsidRDefault="000B722F" w:rsidP="000B722F">
      <w:pPr>
        <w:widowControl w:val="0"/>
        <w:jc w:val="center"/>
        <w:rPr>
          <w:b/>
          <w:sz w:val="28"/>
          <w:szCs w:val="28"/>
        </w:rPr>
      </w:pPr>
      <w:r w:rsidRPr="00563EFD">
        <w:rPr>
          <w:b/>
          <w:sz w:val="28"/>
          <w:szCs w:val="28"/>
        </w:rPr>
        <w:t xml:space="preserve">Бланк запроса о предоставлении документа </w:t>
      </w:r>
    </w:p>
    <w:tbl>
      <w:tblPr>
        <w:tblW w:w="0" w:type="auto"/>
        <w:tblLook w:val="00A0"/>
      </w:tblPr>
      <w:tblGrid>
        <w:gridCol w:w="4361"/>
        <w:gridCol w:w="5116"/>
      </w:tblGrid>
      <w:tr w:rsidR="000B722F" w:rsidRPr="00563EFD" w:rsidTr="00550983">
        <w:tc>
          <w:tcPr>
            <w:tcW w:w="4361" w:type="dxa"/>
          </w:tcPr>
          <w:p w:rsidR="000B722F" w:rsidRPr="00563EFD" w:rsidRDefault="000B722F" w:rsidP="00550983">
            <w:pPr>
              <w:rPr>
                <w:sz w:val="28"/>
                <w:szCs w:val="28"/>
              </w:rPr>
            </w:pPr>
            <w:r w:rsidRPr="00563EFD">
              <w:rPr>
                <w:sz w:val="28"/>
                <w:szCs w:val="28"/>
              </w:rPr>
              <w:br w:type="page"/>
            </w:r>
          </w:p>
          <w:p w:rsidR="000B722F" w:rsidRPr="00563EFD" w:rsidRDefault="000B722F" w:rsidP="00550983">
            <w:pPr>
              <w:rPr>
                <w:sz w:val="28"/>
                <w:szCs w:val="28"/>
              </w:rPr>
            </w:pPr>
          </w:p>
          <w:p w:rsidR="000B722F" w:rsidRPr="00563EFD" w:rsidRDefault="000B722F" w:rsidP="00550983">
            <w:pPr>
              <w:rPr>
                <w:sz w:val="28"/>
                <w:szCs w:val="28"/>
              </w:rPr>
            </w:pPr>
          </w:p>
          <w:p w:rsidR="000B722F" w:rsidRPr="00563EFD" w:rsidRDefault="000B722F" w:rsidP="00550983">
            <w:pPr>
              <w:rPr>
                <w:sz w:val="28"/>
                <w:szCs w:val="28"/>
              </w:rPr>
            </w:pPr>
          </w:p>
          <w:p w:rsidR="000B722F" w:rsidRPr="00563EFD" w:rsidRDefault="000B722F" w:rsidP="00550983">
            <w:pPr>
              <w:rPr>
                <w:sz w:val="28"/>
                <w:szCs w:val="28"/>
              </w:rPr>
            </w:pPr>
            <w:r w:rsidRPr="00563EFD">
              <w:rPr>
                <w:sz w:val="28"/>
                <w:szCs w:val="28"/>
              </w:rPr>
              <w:t>«____» ______________ 20 ____ г.</w:t>
            </w:r>
          </w:p>
        </w:tc>
        <w:tc>
          <w:tcPr>
            <w:tcW w:w="5103" w:type="dxa"/>
          </w:tcPr>
          <w:p w:rsidR="000B722F" w:rsidRPr="00563EFD" w:rsidRDefault="000B722F" w:rsidP="00550983">
            <w:pPr>
              <w:jc w:val="center"/>
              <w:rPr>
                <w:sz w:val="28"/>
                <w:szCs w:val="28"/>
              </w:rPr>
            </w:pPr>
          </w:p>
          <w:p w:rsidR="000B722F" w:rsidRPr="00563EFD" w:rsidRDefault="000B722F" w:rsidP="00550983">
            <w:pPr>
              <w:jc w:val="center"/>
              <w:rPr>
                <w:sz w:val="28"/>
                <w:szCs w:val="28"/>
              </w:rPr>
            </w:pPr>
            <w:r w:rsidRPr="00563EFD">
              <w:rPr>
                <w:sz w:val="28"/>
                <w:szCs w:val="28"/>
              </w:rPr>
              <w:t>___________________________________</w:t>
            </w:r>
          </w:p>
          <w:p w:rsidR="000B722F" w:rsidRPr="00563EFD" w:rsidRDefault="000B722F" w:rsidP="00550983">
            <w:pPr>
              <w:jc w:val="center"/>
              <w:rPr>
                <w:sz w:val="28"/>
                <w:szCs w:val="28"/>
              </w:rPr>
            </w:pPr>
            <w:r w:rsidRPr="00563EFD">
              <w:rPr>
                <w:sz w:val="28"/>
                <w:szCs w:val="28"/>
              </w:rPr>
              <w:t>___________________________________</w:t>
            </w:r>
          </w:p>
          <w:p w:rsidR="000B722F" w:rsidRPr="00563EFD" w:rsidRDefault="000B722F" w:rsidP="00550983">
            <w:pPr>
              <w:jc w:val="center"/>
              <w:rPr>
                <w:sz w:val="28"/>
                <w:szCs w:val="28"/>
              </w:rPr>
            </w:pPr>
          </w:p>
          <w:p w:rsidR="000B722F" w:rsidRPr="00563EFD" w:rsidRDefault="000B722F" w:rsidP="00550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22F" w:rsidRPr="00563EFD" w:rsidRDefault="000B722F" w:rsidP="000B722F">
      <w:pPr>
        <w:jc w:val="center"/>
        <w:rPr>
          <w:sz w:val="28"/>
          <w:szCs w:val="28"/>
        </w:rPr>
      </w:pPr>
    </w:p>
    <w:p w:rsidR="000B722F" w:rsidRPr="00563EFD" w:rsidRDefault="000B722F" w:rsidP="000B722F">
      <w:pPr>
        <w:jc w:val="center"/>
        <w:rPr>
          <w:sz w:val="28"/>
          <w:szCs w:val="28"/>
        </w:rPr>
      </w:pPr>
      <w:r w:rsidRPr="00563EFD">
        <w:rPr>
          <w:sz w:val="28"/>
          <w:szCs w:val="28"/>
        </w:rPr>
        <w:t>МЕЖВЕДОМСТВЕННЫЙ ЗАПРОС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на получение _________________________________________________________</w:t>
      </w:r>
    </w:p>
    <w:p w:rsidR="000B722F" w:rsidRPr="00563EFD" w:rsidRDefault="000B722F" w:rsidP="000B7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«Продажа муниципального имущества на аукционе» _______________________________________________________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   (номер (идентификатор) услуги в реестре муниципальных услуг (если имеется))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Уважаемый (ая) _______________________________________________________ !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«___» _________________ 20 ___ г. в  ______________________________ _______________________________________(</w:t>
      </w:r>
      <w:r w:rsidRPr="00563EFD">
        <w:rPr>
          <w:i/>
          <w:sz w:val="28"/>
          <w:szCs w:val="28"/>
        </w:rPr>
        <w:t>наименование органа местного самоуправления, предоставляющего муниципальную услугу, полностью</w:t>
      </w:r>
      <w:r w:rsidRPr="00563EFD">
        <w:rPr>
          <w:sz w:val="28"/>
          <w:szCs w:val="28"/>
        </w:rPr>
        <w:t>) обратился__________________________________________________________ (ФИО заявителя, наименование юридического лица) с заявлением о продаже муниципального имущества и заключении договора купли-продажи.</w:t>
      </w:r>
    </w:p>
    <w:p w:rsidR="000B722F" w:rsidRPr="00563EFD" w:rsidRDefault="000B722F" w:rsidP="000B722F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На основании ____________________ (</w:t>
      </w:r>
      <w:r w:rsidRPr="00563EFD">
        <w:rPr>
          <w:i/>
          <w:sz w:val="28"/>
          <w:szCs w:val="28"/>
        </w:rPr>
        <w:t>указывается нормативно-правовое основание запроса</w:t>
      </w:r>
      <w:r w:rsidRPr="00563EFD">
        <w:rPr>
          <w:sz w:val="28"/>
          <w:szCs w:val="28"/>
        </w:rPr>
        <w:t xml:space="preserve">) и в соответствии с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Pr="00563EFD">
        <w:rPr>
          <w:i/>
          <w:sz w:val="28"/>
          <w:szCs w:val="28"/>
        </w:rPr>
        <w:t>(указывается запрашиваемая информация или документ)________________________________________________</w:t>
      </w:r>
    </w:p>
    <w:p w:rsidR="000B722F" w:rsidRPr="00563EFD" w:rsidRDefault="000B722F" w:rsidP="000B722F">
      <w:pPr>
        <w:pStyle w:val="a8"/>
        <w:autoSpaceDE w:val="0"/>
        <w:autoSpaceDN w:val="0"/>
        <w:adjustRightInd w:val="0"/>
        <w:spacing w:line="240" w:lineRule="auto"/>
        <w:ind w:firstLine="0"/>
        <w:outlineLvl w:val="1"/>
        <w:rPr>
          <w:sz w:val="28"/>
          <w:szCs w:val="28"/>
        </w:rPr>
      </w:pPr>
      <w:r w:rsidRPr="00563EFD">
        <w:rPr>
          <w:sz w:val="28"/>
          <w:szCs w:val="28"/>
        </w:rPr>
        <w:t>_______________________________________________________________________ 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адресу:_________________________________________________________________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или по электронному адресу: _________________________.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Для предоставления указанных сведений сообщаем Вам следующую информацию о__________________ (ФИО заявителя, наименование юридического лица):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С уважением,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i/>
          <w:sz w:val="28"/>
          <w:szCs w:val="28"/>
        </w:rPr>
        <w:t>&lt;должность руководителя органа местного самоуправления&gt;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___________________________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(ФИО)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Исполнитель: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___________________________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(ФИО)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Тел. (_______) ___________________</w:t>
      </w:r>
    </w:p>
    <w:p w:rsidR="000B722F" w:rsidRPr="00563EFD" w:rsidRDefault="000B722F" w:rsidP="000B722F">
      <w:pPr>
        <w:jc w:val="both"/>
        <w:rPr>
          <w:sz w:val="28"/>
          <w:szCs w:val="28"/>
        </w:rPr>
      </w:pPr>
      <w:r w:rsidRPr="00563EFD">
        <w:rPr>
          <w:sz w:val="28"/>
          <w:szCs w:val="28"/>
        </w:rPr>
        <w:t>Эл. почта: _______________________</w:t>
      </w:r>
    </w:p>
    <w:p w:rsidR="000B722F" w:rsidRPr="00563EFD" w:rsidRDefault="000B722F" w:rsidP="000B722F">
      <w:pPr>
        <w:ind w:firstLine="284"/>
        <w:jc w:val="both"/>
        <w:rPr>
          <w:sz w:val="28"/>
          <w:szCs w:val="28"/>
        </w:rPr>
      </w:pPr>
    </w:p>
    <w:p w:rsidR="00D6320C" w:rsidRDefault="00D6320C"/>
    <w:sectPr w:rsidR="00D6320C" w:rsidSect="0026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4C74DC"/>
    <w:multiLevelType w:val="hybridMultilevel"/>
    <w:tmpl w:val="E160D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6AA68BA"/>
    <w:multiLevelType w:val="hybridMultilevel"/>
    <w:tmpl w:val="03623DCA"/>
    <w:lvl w:ilvl="0" w:tplc="64CC44F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8E3"/>
    <w:multiLevelType w:val="hybridMultilevel"/>
    <w:tmpl w:val="7B0CF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5B0017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C57914"/>
    <w:multiLevelType w:val="hybridMultilevel"/>
    <w:tmpl w:val="AFFA909E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5CE2"/>
    <w:multiLevelType w:val="hybridMultilevel"/>
    <w:tmpl w:val="40C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90A21"/>
    <w:multiLevelType w:val="hybridMultilevel"/>
    <w:tmpl w:val="A244B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16865E5"/>
    <w:multiLevelType w:val="hybridMultilevel"/>
    <w:tmpl w:val="C06C7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233C49"/>
    <w:multiLevelType w:val="hybridMultilevel"/>
    <w:tmpl w:val="15F2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B122BC"/>
    <w:multiLevelType w:val="hybridMultilevel"/>
    <w:tmpl w:val="DFEE6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9D10CB1"/>
    <w:multiLevelType w:val="hybridMultilevel"/>
    <w:tmpl w:val="4D4A9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DF31A9E"/>
    <w:multiLevelType w:val="hybridMultilevel"/>
    <w:tmpl w:val="23945894"/>
    <w:lvl w:ilvl="0" w:tplc="048E2FDA">
      <w:start w:val="1"/>
      <w:numFmt w:val="decimal"/>
      <w:lvlText w:val="%1."/>
      <w:lvlJc w:val="left"/>
      <w:pPr>
        <w:ind w:left="135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61123FB"/>
    <w:multiLevelType w:val="hybridMultilevel"/>
    <w:tmpl w:val="08423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265A30"/>
    <w:multiLevelType w:val="hybridMultilevel"/>
    <w:tmpl w:val="CF6E49E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E2A2AD2"/>
    <w:multiLevelType w:val="hybridMultilevel"/>
    <w:tmpl w:val="10C26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F0F35"/>
    <w:multiLevelType w:val="hybridMultilevel"/>
    <w:tmpl w:val="2D3CE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C403388"/>
    <w:multiLevelType w:val="hybridMultilevel"/>
    <w:tmpl w:val="706E8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07753C3"/>
    <w:multiLevelType w:val="hybridMultilevel"/>
    <w:tmpl w:val="4D540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47E607C"/>
    <w:multiLevelType w:val="hybridMultilevel"/>
    <w:tmpl w:val="9C70F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61579"/>
    <w:multiLevelType w:val="hybridMultilevel"/>
    <w:tmpl w:val="A120F008"/>
    <w:lvl w:ilvl="0" w:tplc="F5B4991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C4D6464"/>
    <w:multiLevelType w:val="hybridMultilevel"/>
    <w:tmpl w:val="5D60C77A"/>
    <w:lvl w:ilvl="0" w:tplc="20E2F5CC">
      <w:start w:val="1"/>
      <w:numFmt w:val="decimal"/>
      <w:lvlText w:val="%1."/>
      <w:lvlJc w:val="left"/>
      <w:pPr>
        <w:ind w:left="204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DBF4B38"/>
    <w:multiLevelType w:val="hybridMultilevel"/>
    <w:tmpl w:val="AE56B04A"/>
    <w:lvl w:ilvl="0" w:tplc="DFF42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A08A6"/>
    <w:multiLevelType w:val="hybridMultilevel"/>
    <w:tmpl w:val="EF18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E5161F"/>
    <w:multiLevelType w:val="hybridMultilevel"/>
    <w:tmpl w:val="9278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9A72FD2"/>
    <w:multiLevelType w:val="hybridMultilevel"/>
    <w:tmpl w:val="A170F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002991"/>
    <w:multiLevelType w:val="hybridMultilevel"/>
    <w:tmpl w:val="B7E07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C4D4301"/>
    <w:multiLevelType w:val="hybridMultilevel"/>
    <w:tmpl w:val="A600DE16"/>
    <w:lvl w:ilvl="0" w:tplc="9F6CA20E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6E0605"/>
    <w:multiLevelType w:val="hybridMultilevel"/>
    <w:tmpl w:val="5BDE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0846AB7"/>
    <w:multiLevelType w:val="hybridMultilevel"/>
    <w:tmpl w:val="6834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A84D46"/>
    <w:multiLevelType w:val="hybridMultilevel"/>
    <w:tmpl w:val="74AC4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505336D"/>
    <w:multiLevelType w:val="hybridMultilevel"/>
    <w:tmpl w:val="4B7AE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54A0BC8"/>
    <w:multiLevelType w:val="hybridMultilevel"/>
    <w:tmpl w:val="4F54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3854F6"/>
    <w:multiLevelType w:val="hybridMultilevel"/>
    <w:tmpl w:val="7592BF0A"/>
    <w:lvl w:ilvl="0" w:tplc="555C31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CF5EDF"/>
    <w:multiLevelType w:val="hybridMultilevel"/>
    <w:tmpl w:val="C5D4EF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4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F856C1"/>
    <w:multiLevelType w:val="hybridMultilevel"/>
    <w:tmpl w:val="04348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606543"/>
    <w:multiLevelType w:val="hybridMultilevel"/>
    <w:tmpl w:val="EA6495D8"/>
    <w:lvl w:ilvl="0" w:tplc="DFF425BC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7EDB770D"/>
    <w:multiLevelType w:val="hybridMultilevel"/>
    <w:tmpl w:val="21226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4"/>
  </w:num>
  <w:num w:numId="3">
    <w:abstractNumId w:val="3"/>
  </w:num>
  <w:num w:numId="4">
    <w:abstractNumId w:val="34"/>
  </w:num>
  <w:num w:numId="5">
    <w:abstractNumId w:val="4"/>
  </w:num>
  <w:num w:numId="6">
    <w:abstractNumId w:val="14"/>
  </w:num>
  <w:num w:numId="7">
    <w:abstractNumId w:val="31"/>
  </w:num>
  <w:num w:numId="8">
    <w:abstractNumId w:val="35"/>
  </w:num>
  <w:num w:numId="9">
    <w:abstractNumId w:val="45"/>
  </w:num>
  <w:num w:numId="10">
    <w:abstractNumId w:val="27"/>
  </w:num>
  <w:num w:numId="11">
    <w:abstractNumId w:val="37"/>
  </w:num>
  <w:num w:numId="12">
    <w:abstractNumId w:val="42"/>
  </w:num>
  <w:num w:numId="13">
    <w:abstractNumId w:val="10"/>
  </w:num>
  <w:num w:numId="14">
    <w:abstractNumId w:val="23"/>
  </w:num>
  <w:num w:numId="15">
    <w:abstractNumId w:val="40"/>
  </w:num>
  <w:num w:numId="16">
    <w:abstractNumId w:val="8"/>
  </w:num>
  <w:num w:numId="17">
    <w:abstractNumId w:val="26"/>
  </w:num>
  <w:num w:numId="18">
    <w:abstractNumId w:val="38"/>
  </w:num>
  <w:num w:numId="19">
    <w:abstractNumId w:val="47"/>
  </w:num>
  <w:num w:numId="20">
    <w:abstractNumId w:val="0"/>
  </w:num>
  <w:num w:numId="21">
    <w:abstractNumId w:val="22"/>
  </w:num>
  <w:num w:numId="22">
    <w:abstractNumId w:val="12"/>
  </w:num>
  <w:num w:numId="23">
    <w:abstractNumId w:val="29"/>
  </w:num>
  <w:num w:numId="24">
    <w:abstractNumId w:val="16"/>
  </w:num>
  <w:num w:numId="25">
    <w:abstractNumId w:val="39"/>
  </w:num>
  <w:num w:numId="26">
    <w:abstractNumId w:val="36"/>
  </w:num>
  <w:num w:numId="27">
    <w:abstractNumId w:val="32"/>
  </w:num>
  <w:num w:numId="28">
    <w:abstractNumId w:val="9"/>
  </w:num>
  <w:num w:numId="29">
    <w:abstractNumId w:val="11"/>
  </w:num>
  <w:num w:numId="30">
    <w:abstractNumId w:val="19"/>
  </w:num>
  <w:num w:numId="31">
    <w:abstractNumId w:val="1"/>
  </w:num>
  <w:num w:numId="32">
    <w:abstractNumId w:val="30"/>
  </w:num>
  <w:num w:numId="33">
    <w:abstractNumId w:val="20"/>
  </w:num>
  <w:num w:numId="34">
    <w:abstractNumId w:val="7"/>
  </w:num>
  <w:num w:numId="35">
    <w:abstractNumId w:val="18"/>
  </w:num>
  <w:num w:numId="36">
    <w:abstractNumId w:val="21"/>
  </w:num>
  <w:num w:numId="37">
    <w:abstractNumId w:val="48"/>
  </w:num>
  <w:num w:numId="38">
    <w:abstractNumId w:val="41"/>
  </w:num>
  <w:num w:numId="39">
    <w:abstractNumId w:val="43"/>
  </w:num>
  <w:num w:numId="40">
    <w:abstractNumId w:val="2"/>
  </w:num>
  <w:num w:numId="41">
    <w:abstractNumId w:val="24"/>
  </w:num>
  <w:num w:numId="42">
    <w:abstractNumId w:val="33"/>
  </w:num>
  <w:num w:numId="43">
    <w:abstractNumId w:val="28"/>
  </w:num>
  <w:num w:numId="44">
    <w:abstractNumId w:val="6"/>
  </w:num>
  <w:num w:numId="45">
    <w:abstractNumId w:val="5"/>
  </w:num>
  <w:num w:numId="46">
    <w:abstractNumId w:val="15"/>
  </w:num>
  <w:num w:numId="47">
    <w:abstractNumId w:val="17"/>
  </w:num>
  <w:num w:numId="48">
    <w:abstractNumId w:val="1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722F"/>
    <w:rsid w:val="00022E67"/>
    <w:rsid w:val="0004696F"/>
    <w:rsid w:val="000B722F"/>
    <w:rsid w:val="000E0BF1"/>
    <w:rsid w:val="00267CB5"/>
    <w:rsid w:val="002B215B"/>
    <w:rsid w:val="00550983"/>
    <w:rsid w:val="005662D9"/>
    <w:rsid w:val="00975110"/>
    <w:rsid w:val="00A2658D"/>
    <w:rsid w:val="00B04B28"/>
    <w:rsid w:val="00D4516A"/>
    <w:rsid w:val="00D6320C"/>
    <w:rsid w:val="00D85204"/>
    <w:rsid w:val="00FE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2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0B722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22F"/>
    <w:rPr>
      <w:rFonts w:ascii="Cambria" w:eastAsia="SimSun" w:hAnsi="Cambria" w:cs="Times New Roman"/>
      <w:b/>
      <w:bCs/>
      <w:color w:val="4F81BD"/>
      <w:sz w:val="24"/>
      <w:szCs w:val="24"/>
      <w:lang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qFormat/>
    <w:rsid w:val="000B722F"/>
    <w:pPr>
      <w:spacing w:before="100" w:beforeAutospacing="1" w:after="100" w:afterAutospacing="1" w:line="360" w:lineRule="auto"/>
      <w:jc w:val="both"/>
    </w:pPr>
    <w:rPr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rsid w:val="000B722F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B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B722F"/>
    <w:rPr>
      <w:rFonts w:ascii="Arial" w:eastAsia="SimSun" w:hAnsi="Arial" w:cs="Times New Roman"/>
      <w:sz w:val="24"/>
      <w:szCs w:val="24"/>
      <w:lang w:eastAsia="ru-RU"/>
    </w:rPr>
  </w:style>
  <w:style w:type="character" w:styleId="a5">
    <w:name w:val="Hyperlink"/>
    <w:rsid w:val="000B722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B722F"/>
    <w:pPr>
      <w:spacing w:line="360" w:lineRule="auto"/>
      <w:ind w:firstLine="709"/>
      <w:jc w:val="both"/>
    </w:pPr>
    <w:rPr>
      <w:rFonts w:eastAsia="Calibri"/>
      <w:sz w:val="26"/>
      <w:szCs w:val="26"/>
      <w:lang w:eastAsia="ru-RU"/>
    </w:rPr>
  </w:style>
  <w:style w:type="paragraph" w:styleId="a6">
    <w:name w:val="Body Text"/>
    <w:basedOn w:val="a"/>
    <w:link w:val="a7"/>
    <w:rsid w:val="000B722F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rsid w:val="000B722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0B722F"/>
    <w:pPr>
      <w:spacing w:after="240"/>
      <w:jc w:val="both"/>
    </w:pPr>
  </w:style>
  <w:style w:type="paragraph" w:customStyle="1" w:styleId="ConsNormal">
    <w:name w:val="ConsNormal"/>
    <w:rsid w:val="000B72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7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B7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B7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722F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table" w:styleId="a9">
    <w:name w:val="Table Grid"/>
    <w:basedOn w:val="a1"/>
    <w:uiPriority w:val="59"/>
    <w:rsid w:val="000B72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0B722F"/>
    <w:rPr>
      <w:color w:val="800080"/>
      <w:u w:val="single"/>
    </w:rPr>
  </w:style>
  <w:style w:type="paragraph" w:styleId="20">
    <w:name w:val="Body Text Indent 2"/>
    <w:basedOn w:val="a"/>
    <w:link w:val="21"/>
    <w:uiPriority w:val="99"/>
    <w:semiHidden/>
    <w:unhideWhenUsed/>
    <w:rsid w:val="000B722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B722F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b">
    <w:name w:val="annotation reference"/>
    <w:uiPriority w:val="99"/>
    <w:semiHidden/>
    <w:unhideWhenUsed/>
    <w:rsid w:val="000B72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72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722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72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722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B722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722F"/>
    <w:rPr>
      <w:rFonts w:ascii="Tahoma" w:eastAsia="SimSun" w:hAnsi="Tahoma" w:cs="Times New Roman"/>
      <w:sz w:val="16"/>
      <w:szCs w:val="16"/>
      <w:lang w:eastAsia="zh-CN"/>
    </w:rPr>
  </w:style>
  <w:style w:type="paragraph" w:customStyle="1" w:styleId="u">
    <w:name w:val="u"/>
    <w:basedOn w:val="a"/>
    <w:rsid w:val="000B722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rsid w:val="000B722F"/>
  </w:style>
  <w:style w:type="character" w:styleId="af2">
    <w:name w:val="Strong"/>
    <w:uiPriority w:val="22"/>
    <w:qFormat/>
    <w:rsid w:val="000B722F"/>
    <w:rPr>
      <w:b/>
      <w:bCs/>
    </w:rPr>
  </w:style>
  <w:style w:type="paragraph" w:customStyle="1" w:styleId="ConsPlusTitle">
    <w:name w:val="ConsPlusTitle"/>
    <w:uiPriority w:val="99"/>
    <w:rsid w:val="00046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5487B-ADC4-4D37-AF5F-6323DB8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11525</Words>
  <Characters>65697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2014-12-05T07:14:00Z</cp:lastPrinted>
  <dcterms:created xsi:type="dcterms:W3CDTF">2014-12-05T07:10:00Z</dcterms:created>
  <dcterms:modified xsi:type="dcterms:W3CDTF">2014-12-11T03:18:00Z</dcterms:modified>
</cp:coreProperties>
</file>