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F9" w:rsidRDefault="00207DF9" w:rsidP="00C52422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52422" w:rsidRPr="00A75BF7" w:rsidRDefault="00C52422" w:rsidP="00C5242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75BF7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1257F2" w:rsidRPr="00A75BF7" w:rsidRDefault="001257F2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A75BF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ДУГДИНСКИЙ СЕЛЬСКИЙ СОВЕТ НАРОДНЫХ ДЕПУТАТОВ</w:t>
      </w:r>
    </w:p>
    <w:p w:rsidR="00C52422" w:rsidRPr="00A75BF7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5BF7">
        <w:rPr>
          <w:rFonts w:ascii="Times New Roman" w:eastAsia="Calibri" w:hAnsi="Times New Roman"/>
          <w:b/>
          <w:sz w:val="28"/>
          <w:szCs w:val="28"/>
          <w:lang w:eastAsia="en-US"/>
        </w:rPr>
        <w:t>ЗЕЙСК</w:t>
      </w:r>
      <w:r w:rsidR="00B94158" w:rsidRPr="00A75BF7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Pr="00A75BF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="00B94158" w:rsidRPr="00A75BF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A75BF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АМУРСК</w:t>
      </w:r>
      <w:r w:rsidR="00B94158" w:rsidRPr="00A75BF7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Pr="00A75BF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ОБЛАСТ</w:t>
      </w:r>
      <w:r w:rsidR="00B94158" w:rsidRPr="00A75BF7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</w:p>
    <w:p w:rsidR="00C52422" w:rsidRPr="00A75BF7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2422" w:rsidRPr="00A75BF7" w:rsidRDefault="00BF30DF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A75BF7">
        <w:rPr>
          <w:rFonts w:ascii="Times New Roman" w:eastAsia="Calibri" w:hAnsi="Times New Roman"/>
          <w:b/>
          <w:sz w:val="30"/>
          <w:szCs w:val="30"/>
          <w:lang w:eastAsia="en-US"/>
        </w:rPr>
        <w:t>РЕШЕНИЕ</w:t>
      </w:r>
    </w:p>
    <w:p w:rsidR="00C52422" w:rsidRPr="00C52422" w:rsidRDefault="00C52422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A75BF7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28.07.2021                                                                                               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118</w:t>
      </w:r>
    </w:p>
    <w:p w:rsidR="00115AC7" w:rsidRPr="00A75BF7" w:rsidRDefault="001257F2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п.</w:t>
      </w:r>
      <w:r w:rsidR="00A80164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proofErr w:type="spellStart"/>
      <w:r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Дугда</w:t>
      </w:r>
      <w:proofErr w:type="spellEnd"/>
    </w:p>
    <w:p w:rsidR="001257F2" w:rsidRPr="00A75BF7" w:rsidRDefault="001257F2" w:rsidP="00C524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0DF" w:rsidRPr="00A75BF7" w:rsidRDefault="00BF30DF" w:rsidP="00BF30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BF7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BF30DF" w:rsidRPr="00A75BF7" w:rsidRDefault="00BF30DF" w:rsidP="00BF30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75BF7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A75BF7">
        <w:rPr>
          <w:rFonts w:ascii="Times New Roman" w:hAnsi="Times New Roman"/>
          <w:sz w:val="28"/>
          <w:szCs w:val="28"/>
        </w:rPr>
        <w:t xml:space="preserve"> сельсовета</w:t>
      </w:r>
    </w:p>
    <w:p w:rsidR="00386632" w:rsidRPr="00A75BF7" w:rsidRDefault="00115AC7" w:rsidP="00386632">
      <w:pPr>
        <w:pStyle w:val="1"/>
        <w:ind w:firstLine="851"/>
        <w:jc w:val="both"/>
        <w:rPr>
          <w:rFonts w:ascii="Times New Roman CYR" w:eastAsiaTheme="minorHAnsi" w:hAnsi="Times New Roman CYR" w:cs="Times New Roman CYR"/>
          <w:b w:val="0"/>
          <w:color w:val="000000"/>
          <w:lang w:eastAsia="en-US"/>
        </w:rPr>
      </w:pPr>
      <w:r w:rsidRPr="00A75BF7">
        <w:rPr>
          <w:rFonts w:ascii="Times New Roman" w:hAnsi="Times New Roman" w:cs="Times New Roman"/>
          <w:b w:val="0"/>
          <w:color w:val="auto"/>
        </w:rPr>
        <w:t>В целях приведения земельных отношений в соответствие с действующим законодательством</w:t>
      </w:r>
      <w:r w:rsidR="00813E6B" w:rsidRPr="00A75BF7">
        <w:rPr>
          <w:rFonts w:ascii="Times New Roman" w:hAnsi="Times New Roman" w:cs="Times New Roman"/>
          <w:b w:val="0"/>
          <w:color w:val="auto"/>
        </w:rPr>
        <w:t>,</w:t>
      </w:r>
      <w:r w:rsidRPr="00A75BF7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proofErr w:type="spellStart"/>
      <w:r w:rsidR="001257F2" w:rsidRPr="00A75BF7">
        <w:rPr>
          <w:rFonts w:ascii="Times New Roman" w:hAnsi="Times New Roman" w:cs="Times New Roman"/>
          <w:b w:val="0"/>
          <w:color w:val="auto"/>
        </w:rPr>
        <w:t>Дугдинского</w:t>
      </w:r>
      <w:proofErr w:type="spellEnd"/>
      <w:r w:rsidR="001257F2" w:rsidRPr="00A75BF7">
        <w:rPr>
          <w:rFonts w:ascii="Times New Roman" w:hAnsi="Times New Roman" w:cs="Times New Roman"/>
          <w:b w:val="0"/>
          <w:color w:val="auto"/>
        </w:rPr>
        <w:t xml:space="preserve"> </w:t>
      </w:r>
      <w:r w:rsidRPr="00A75BF7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A75BF7">
        <w:rPr>
          <w:rFonts w:ascii="Times New Roman" w:hAnsi="Times New Roman" w:cs="Times New Roman"/>
          <w:b w:val="0"/>
          <w:color w:val="auto"/>
        </w:rPr>
        <w:t xml:space="preserve"> и ст. 39 </w:t>
      </w:r>
      <w:r w:rsidR="00386632" w:rsidRPr="00A75BF7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A75BF7">
        <w:rPr>
          <w:rFonts w:ascii="Times New Roman" w:hAnsi="Times New Roman" w:cs="Times New Roman"/>
          <w:b w:val="0"/>
          <w:color w:val="auto"/>
        </w:rPr>
        <w:t>Градостроительного кодекса РФ</w:t>
      </w:r>
      <w:r w:rsidR="000C53CC" w:rsidRPr="00A75BF7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от </w:t>
      </w:r>
      <w:r w:rsidR="00A75BF7" w:rsidRPr="00A75BF7">
        <w:rPr>
          <w:rFonts w:ascii="Times New Roman" w:hAnsi="Times New Roman" w:cs="Times New Roman"/>
          <w:b w:val="0"/>
          <w:color w:val="auto"/>
        </w:rPr>
        <w:t>21.07</w:t>
      </w:r>
      <w:r w:rsidR="000C53CC" w:rsidRPr="00A75BF7">
        <w:rPr>
          <w:rFonts w:ascii="Times New Roman" w:hAnsi="Times New Roman" w:cs="Times New Roman"/>
          <w:b w:val="0"/>
          <w:color w:val="auto"/>
        </w:rPr>
        <w:t>2021</w:t>
      </w:r>
      <w:r w:rsidR="000C53CC" w:rsidRPr="00A75BF7">
        <w:rPr>
          <w:rFonts w:ascii="Times New Roman" w:hAnsi="Times New Roman" w:cs="Times New Roman"/>
          <w:color w:val="auto"/>
        </w:rPr>
        <w:t xml:space="preserve">   ,</w:t>
      </w:r>
      <w:r w:rsidR="005021E4" w:rsidRPr="00A75BF7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</w:t>
      </w:r>
      <w:proofErr w:type="spellStart"/>
      <w:r w:rsidR="005021E4" w:rsidRPr="00A75BF7">
        <w:rPr>
          <w:rFonts w:ascii="Times New Roman CYR" w:eastAsiaTheme="minorHAnsi" w:hAnsi="Times New Roman CYR" w:cs="Times New Roman CYR"/>
          <w:b w:val="0"/>
          <w:color w:val="000000"/>
          <w:lang w:eastAsia="en-US"/>
        </w:rPr>
        <w:t>Дугдинский</w:t>
      </w:r>
      <w:proofErr w:type="spellEnd"/>
      <w:r w:rsidR="005021E4" w:rsidRPr="00A75BF7">
        <w:rPr>
          <w:rFonts w:ascii="Times New Roman CYR" w:eastAsiaTheme="minorHAnsi" w:hAnsi="Times New Roman CYR" w:cs="Times New Roman CYR"/>
          <w:b w:val="0"/>
          <w:color w:val="000000"/>
          <w:lang w:eastAsia="en-US"/>
        </w:rPr>
        <w:t xml:space="preserve"> сельский Совет народных депутатов</w:t>
      </w:r>
    </w:p>
    <w:p w:rsidR="00115AC7" w:rsidRPr="00A75BF7" w:rsidRDefault="00BF30DF" w:rsidP="00207D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5BF7">
        <w:rPr>
          <w:rFonts w:ascii="Times New Roman" w:hAnsi="Times New Roman"/>
          <w:b/>
          <w:sz w:val="28"/>
          <w:szCs w:val="28"/>
        </w:rPr>
        <w:t>РЕШИЛ</w:t>
      </w:r>
      <w:r w:rsidR="00115AC7" w:rsidRPr="00A75BF7">
        <w:rPr>
          <w:rFonts w:ascii="Times New Roman" w:hAnsi="Times New Roman"/>
          <w:b/>
          <w:sz w:val="28"/>
          <w:szCs w:val="28"/>
        </w:rPr>
        <w:t>:</w:t>
      </w:r>
    </w:p>
    <w:p w:rsidR="000A7415" w:rsidRPr="00A75BF7" w:rsidRDefault="000A7415" w:rsidP="000A74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F7">
        <w:rPr>
          <w:rFonts w:ascii="Times New Roman" w:hAnsi="Times New Roman"/>
          <w:sz w:val="28"/>
          <w:szCs w:val="28"/>
        </w:rPr>
        <w:t>Доб</w:t>
      </w:r>
      <w:r w:rsidR="00DC7EC8" w:rsidRPr="00A75BF7">
        <w:rPr>
          <w:rFonts w:ascii="Times New Roman" w:hAnsi="Times New Roman"/>
          <w:sz w:val="28"/>
          <w:szCs w:val="28"/>
        </w:rPr>
        <w:t>ав</w:t>
      </w:r>
      <w:r w:rsidRPr="00A75BF7">
        <w:rPr>
          <w:rFonts w:ascii="Times New Roman" w:hAnsi="Times New Roman"/>
          <w:sz w:val="28"/>
          <w:szCs w:val="28"/>
        </w:rPr>
        <w:t>ить в перечень условно разрешенных видов использования земельных участков и объектов капитального строительства зоны многофункциональной застройки (ОЖ):</w:t>
      </w:r>
      <w:bookmarkStart w:id="0" w:name="_GoBack"/>
      <w:bookmarkEnd w:id="0"/>
    </w:p>
    <w:p w:rsidR="000A7415" w:rsidRPr="00A75BF7" w:rsidRDefault="000A7415" w:rsidP="000A74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562"/>
        <w:gridCol w:w="3366"/>
        <w:gridCol w:w="2866"/>
      </w:tblGrid>
      <w:tr w:rsidR="000A7415" w:rsidRPr="00A75BF7" w:rsidTr="00146CD6">
        <w:tc>
          <w:tcPr>
            <w:tcW w:w="696" w:type="dxa"/>
            <w:shd w:val="clear" w:color="auto" w:fill="auto"/>
          </w:tcPr>
          <w:p w:rsidR="000A7415" w:rsidRPr="00A75BF7" w:rsidRDefault="000A7415" w:rsidP="000A741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BF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73" w:type="dxa"/>
            <w:shd w:val="clear" w:color="auto" w:fill="auto"/>
          </w:tcPr>
          <w:p w:rsidR="000A7415" w:rsidRPr="00A75BF7" w:rsidRDefault="000A7415" w:rsidP="000A74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BF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основного вида разрешённого использования земельных участков</w:t>
            </w:r>
          </w:p>
        </w:tc>
        <w:tc>
          <w:tcPr>
            <w:tcW w:w="2773" w:type="dxa"/>
            <w:shd w:val="clear" w:color="auto" w:fill="auto"/>
          </w:tcPr>
          <w:p w:rsidR="000A7415" w:rsidRPr="00A75BF7" w:rsidRDefault="000A7415" w:rsidP="000A74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BF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основного вида разрешённого использования объектов капитального строительства</w:t>
            </w:r>
          </w:p>
        </w:tc>
        <w:tc>
          <w:tcPr>
            <w:tcW w:w="3045" w:type="dxa"/>
            <w:shd w:val="clear" w:color="auto" w:fill="auto"/>
          </w:tcPr>
          <w:p w:rsidR="000A7415" w:rsidRPr="00A75BF7" w:rsidRDefault="000A7415" w:rsidP="000A74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BF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вспомогательного вида разрешённого | использования объектов капитального строительства</w:t>
            </w:r>
          </w:p>
        </w:tc>
      </w:tr>
      <w:tr w:rsidR="000A7415" w:rsidRPr="00A75BF7" w:rsidTr="00146CD6">
        <w:tc>
          <w:tcPr>
            <w:tcW w:w="696" w:type="dxa"/>
            <w:shd w:val="clear" w:color="auto" w:fill="auto"/>
          </w:tcPr>
          <w:p w:rsidR="000A7415" w:rsidRPr="00A75BF7" w:rsidRDefault="000A7415" w:rsidP="000A741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BF7">
              <w:rPr>
                <w:rFonts w:ascii="Times New Roman" w:hAnsi="Times New Roman"/>
                <w:sz w:val="28"/>
                <w:szCs w:val="28"/>
              </w:rPr>
              <w:t>2.7.1</w:t>
            </w:r>
          </w:p>
        </w:tc>
        <w:tc>
          <w:tcPr>
            <w:tcW w:w="2773" w:type="dxa"/>
            <w:shd w:val="clear" w:color="auto" w:fill="auto"/>
          </w:tcPr>
          <w:p w:rsidR="000A7415" w:rsidRPr="00A75BF7" w:rsidRDefault="000A7415" w:rsidP="000A741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BF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2773" w:type="dxa"/>
            <w:shd w:val="clear" w:color="auto" w:fill="auto"/>
          </w:tcPr>
          <w:p w:rsidR="000A7415" w:rsidRPr="00A75BF7" w:rsidRDefault="000A7415" w:rsidP="000A741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BF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Размещение отдельно </w:t>
            </w:r>
            <w:r w:rsidR="00A75BF7" w:rsidRPr="00A75BF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стоящих и пристроенных </w:t>
            </w:r>
            <w:proofErr w:type="spellStart"/>
            <w:r w:rsidR="00A75BF7" w:rsidRPr="00A75BF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гаражей</w:t>
            </w:r>
            <w:proofErr w:type="gramStart"/>
            <w:r w:rsidR="00A75BF7" w:rsidRPr="00A75BF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Pr="00A75BF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gramEnd"/>
            <w:r w:rsidRPr="00A75BF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редназначенных</w:t>
            </w:r>
            <w:proofErr w:type="spellEnd"/>
            <w:r w:rsidRPr="00A75BF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для хранения личного автотранспорта граждан</w:t>
            </w:r>
          </w:p>
        </w:tc>
        <w:tc>
          <w:tcPr>
            <w:tcW w:w="3045" w:type="dxa"/>
            <w:shd w:val="clear" w:color="auto" w:fill="auto"/>
          </w:tcPr>
          <w:p w:rsidR="000A7415" w:rsidRPr="00A75BF7" w:rsidRDefault="000A7415" w:rsidP="00D2764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BF7">
              <w:rPr>
                <w:rFonts w:ascii="Times New Roman" w:hAnsi="Times New Roman"/>
                <w:sz w:val="28"/>
                <w:szCs w:val="28"/>
              </w:rPr>
              <w:t>Не устанавливается</w:t>
            </w:r>
          </w:p>
        </w:tc>
      </w:tr>
    </w:tbl>
    <w:p w:rsidR="000A7415" w:rsidRPr="00A75BF7" w:rsidRDefault="000A7415" w:rsidP="000A74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DE7" w:rsidRPr="00A75BF7" w:rsidRDefault="00B50F9F" w:rsidP="00207DF9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75BF7">
        <w:rPr>
          <w:rFonts w:ascii="Times New Roman" w:hAnsi="Times New Roman"/>
          <w:sz w:val="28"/>
          <w:szCs w:val="28"/>
        </w:rPr>
        <w:t>2</w:t>
      </w:r>
      <w:r w:rsidRPr="00A75BF7">
        <w:rPr>
          <w:sz w:val="28"/>
          <w:szCs w:val="28"/>
        </w:rPr>
        <w:t xml:space="preserve">.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Настоящее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решение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подлежит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официальному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опубликованию, обнародованию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внесению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базу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данных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нормативно-правовых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актов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органа местного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самоуправления</w:t>
      </w:r>
      <w:r w:rsidR="00B27DE7"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поселения. </w:t>
      </w:r>
    </w:p>
    <w:p w:rsidR="00115AC7" w:rsidRPr="00A75BF7" w:rsidRDefault="00B27DE7" w:rsidP="00207DF9">
      <w:pPr>
        <w:pStyle w:val="a3"/>
        <w:ind w:left="0" w:firstLine="709"/>
        <w:jc w:val="both"/>
        <w:rPr>
          <w:sz w:val="28"/>
          <w:szCs w:val="28"/>
        </w:rPr>
      </w:pPr>
      <w:r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</w:t>
      </w:r>
      <w:r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</w:t>
      </w:r>
      <w:r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исполнения</w:t>
      </w:r>
      <w:r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настоящего</w:t>
      </w:r>
      <w:r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Решения</w:t>
      </w:r>
      <w:r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возложить</w:t>
      </w:r>
      <w:r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главу </w:t>
      </w:r>
      <w:proofErr w:type="spellStart"/>
      <w:r w:rsidR="0068204E"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Дугдинского</w:t>
      </w:r>
      <w:proofErr w:type="spellEnd"/>
      <w:r w:rsidRPr="00A75B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A75BF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сельсовета.</w:t>
      </w:r>
    </w:p>
    <w:p w:rsidR="00A75BF7" w:rsidRPr="00A75BF7" w:rsidRDefault="00A75BF7" w:rsidP="00A75BF7">
      <w:pPr>
        <w:rPr>
          <w:rFonts w:ascii="Times New Roman" w:hAnsi="Times New Roman"/>
          <w:sz w:val="28"/>
          <w:szCs w:val="28"/>
        </w:rPr>
      </w:pPr>
      <w:r w:rsidRPr="00A75BF7">
        <w:rPr>
          <w:rFonts w:ascii="Times New Roman" w:hAnsi="Times New Roman"/>
          <w:sz w:val="28"/>
          <w:szCs w:val="28"/>
        </w:rPr>
        <w:t>Председатель ССНД                                                                    С.Н.Овчинников</w:t>
      </w:r>
    </w:p>
    <w:p w:rsidR="00A75BF7" w:rsidRPr="00A75BF7" w:rsidRDefault="00A75BF7" w:rsidP="00A75BF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BF7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В.В. Михайлов</w:t>
      </w:r>
    </w:p>
    <w:sectPr w:rsidR="00A75BF7" w:rsidRPr="00A75BF7" w:rsidSect="00A75B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1D" w:rsidRDefault="001B221D" w:rsidP="00884D9F">
      <w:pPr>
        <w:spacing w:after="0" w:line="240" w:lineRule="auto"/>
      </w:pPr>
      <w:r>
        <w:separator/>
      </w:r>
    </w:p>
  </w:endnote>
  <w:endnote w:type="continuationSeparator" w:id="0">
    <w:p w:rsidR="001B221D" w:rsidRDefault="001B221D" w:rsidP="0088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1D" w:rsidRDefault="001B221D" w:rsidP="00884D9F">
      <w:pPr>
        <w:spacing w:after="0" w:line="240" w:lineRule="auto"/>
      </w:pPr>
      <w:r>
        <w:separator/>
      </w:r>
    </w:p>
  </w:footnote>
  <w:footnote w:type="continuationSeparator" w:id="0">
    <w:p w:rsidR="001B221D" w:rsidRDefault="001B221D" w:rsidP="0088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264"/>
    <w:multiLevelType w:val="hybridMultilevel"/>
    <w:tmpl w:val="194A9BDE"/>
    <w:lvl w:ilvl="0" w:tplc="1C16F02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919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99E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415"/>
    <w:rsid w:val="000A765D"/>
    <w:rsid w:val="000A7AD0"/>
    <w:rsid w:val="000B00D7"/>
    <w:rsid w:val="000B0377"/>
    <w:rsid w:val="000B0643"/>
    <w:rsid w:val="000B07FB"/>
    <w:rsid w:val="000B09CF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71C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F16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C3F"/>
    <w:rsid w:val="001B1071"/>
    <w:rsid w:val="001B221D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696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07DF9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1E4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30AB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12E7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1FAF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273"/>
    <w:rsid w:val="00735781"/>
    <w:rsid w:val="00735B9F"/>
    <w:rsid w:val="007360EA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086D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0BEA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4D9F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BF7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CBE"/>
    <w:rsid w:val="00B46F66"/>
    <w:rsid w:val="00B47917"/>
    <w:rsid w:val="00B47A21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0D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64A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EC8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57D92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3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26A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8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D9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8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D9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DC02-B3D7-4C3F-AC80-9CCC1D39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dugda-1</cp:lastModifiedBy>
  <cp:revision>2</cp:revision>
  <cp:lastPrinted>2021-07-27T07:12:00Z</cp:lastPrinted>
  <dcterms:created xsi:type="dcterms:W3CDTF">2021-07-27T07:13:00Z</dcterms:created>
  <dcterms:modified xsi:type="dcterms:W3CDTF">2021-07-27T07:13:00Z</dcterms:modified>
</cp:coreProperties>
</file>